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8CF" w:rsidRPr="00A012F1" w:rsidRDefault="000E08CF" w:rsidP="00D43DD1">
      <w:pPr>
        <w:shd w:val="clear" w:color="auto" w:fill="FFFFFF"/>
        <w:spacing w:line="360" w:lineRule="auto"/>
        <w:ind w:right="85"/>
        <w:jc w:val="both"/>
        <w:rPr>
          <w:spacing w:val="1"/>
          <w:sz w:val="24"/>
          <w:szCs w:val="24"/>
        </w:rPr>
      </w:pPr>
      <w:r w:rsidRPr="00A012F1">
        <w:rPr>
          <w:spacing w:val="1"/>
          <w:sz w:val="24"/>
          <w:szCs w:val="24"/>
        </w:rPr>
        <w:t>Система работы по обучению слабослышащих детей восприятию  и различению музыкальных звуков на фронтальных занятиях в слуховом кабинете</w:t>
      </w:r>
    </w:p>
    <w:p w:rsidR="000E08CF" w:rsidRPr="00A012F1" w:rsidRDefault="000E08CF" w:rsidP="00D43DD1">
      <w:pPr>
        <w:shd w:val="clear" w:color="auto" w:fill="FFFFFF"/>
        <w:ind w:right="86"/>
        <w:jc w:val="both"/>
        <w:rPr>
          <w:spacing w:val="1"/>
          <w:sz w:val="24"/>
          <w:szCs w:val="24"/>
        </w:rPr>
      </w:pPr>
    </w:p>
    <w:p w:rsidR="000E08CF" w:rsidRPr="00A012F1" w:rsidRDefault="000E08CF" w:rsidP="0063566B">
      <w:pPr>
        <w:shd w:val="clear" w:color="auto" w:fill="FFFFFF"/>
        <w:ind w:right="85"/>
        <w:jc w:val="right"/>
        <w:rPr>
          <w:spacing w:val="1"/>
          <w:sz w:val="24"/>
          <w:szCs w:val="24"/>
        </w:rPr>
      </w:pPr>
      <w:r w:rsidRPr="00A012F1">
        <w:rPr>
          <w:spacing w:val="1"/>
          <w:sz w:val="24"/>
          <w:szCs w:val="24"/>
        </w:rPr>
        <w:t xml:space="preserve">                                                              </w:t>
      </w:r>
      <w:r w:rsidR="001C7C6B" w:rsidRPr="00A012F1">
        <w:rPr>
          <w:spacing w:val="1"/>
          <w:sz w:val="24"/>
          <w:szCs w:val="24"/>
        </w:rPr>
        <w:t xml:space="preserve">                        </w:t>
      </w:r>
      <w:r w:rsidRPr="00A012F1">
        <w:rPr>
          <w:spacing w:val="1"/>
          <w:sz w:val="24"/>
          <w:szCs w:val="24"/>
        </w:rPr>
        <w:t xml:space="preserve"> Вдовина Галина Петровна, </w:t>
      </w:r>
    </w:p>
    <w:p w:rsidR="000E08CF" w:rsidRPr="00A012F1" w:rsidRDefault="000E08CF" w:rsidP="0063566B">
      <w:pPr>
        <w:shd w:val="clear" w:color="auto" w:fill="FFFFFF"/>
        <w:spacing w:line="360" w:lineRule="auto"/>
        <w:ind w:right="86"/>
        <w:jc w:val="right"/>
        <w:rPr>
          <w:spacing w:val="1"/>
          <w:sz w:val="24"/>
          <w:szCs w:val="24"/>
        </w:rPr>
      </w:pPr>
      <w:r w:rsidRPr="00A012F1">
        <w:rPr>
          <w:spacing w:val="1"/>
          <w:sz w:val="24"/>
          <w:szCs w:val="24"/>
        </w:rPr>
        <w:t xml:space="preserve"> учитель-дефектолог</w:t>
      </w:r>
    </w:p>
    <w:p w:rsidR="000E08CF" w:rsidRPr="00A012F1" w:rsidRDefault="000E08CF" w:rsidP="0063566B">
      <w:pPr>
        <w:shd w:val="clear" w:color="auto" w:fill="FFFFFF"/>
        <w:spacing w:line="360" w:lineRule="auto"/>
        <w:ind w:right="86"/>
        <w:jc w:val="right"/>
        <w:rPr>
          <w:sz w:val="24"/>
          <w:szCs w:val="24"/>
        </w:rPr>
      </w:pPr>
      <w:r w:rsidRPr="00A012F1">
        <w:rPr>
          <w:spacing w:val="1"/>
          <w:sz w:val="24"/>
          <w:szCs w:val="24"/>
        </w:rPr>
        <w:t>ГКБС (К) ОУ для обучающихся, воспитанников с ограниченными возможностями здоровья</w:t>
      </w:r>
    </w:p>
    <w:p w:rsidR="000E08CF" w:rsidRPr="00A012F1" w:rsidRDefault="000E08CF" w:rsidP="0063566B">
      <w:pPr>
        <w:shd w:val="clear" w:color="auto" w:fill="FFFFFF"/>
        <w:spacing w:line="360" w:lineRule="auto"/>
        <w:ind w:right="62"/>
        <w:jc w:val="right"/>
        <w:rPr>
          <w:spacing w:val="2"/>
          <w:sz w:val="24"/>
          <w:szCs w:val="24"/>
        </w:rPr>
      </w:pPr>
      <w:r w:rsidRPr="00A012F1">
        <w:rPr>
          <w:spacing w:val="2"/>
          <w:sz w:val="24"/>
          <w:szCs w:val="24"/>
        </w:rPr>
        <w:t>«Специальная (коррекционная) общеобразовательная</w:t>
      </w:r>
    </w:p>
    <w:p w:rsidR="000E08CF" w:rsidRPr="00A012F1" w:rsidRDefault="000E08CF" w:rsidP="0063566B">
      <w:pPr>
        <w:shd w:val="clear" w:color="auto" w:fill="FFFFFF"/>
        <w:spacing w:line="360" w:lineRule="auto"/>
        <w:ind w:right="62"/>
        <w:jc w:val="right"/>
        <w:rPr>
          <w:sz w:val="24"/>
          <w:szCs w:val="24"/>
        </w:rPr>
      </w:pPr>
      <w:r w:rsidRPr="00A012F1">
        <w:rPr>
          <w:spacing w:val="2"/>
          <w:sz w:val="24"/>
          <w:szCs w:val="24"/>
        </w:rPr>
        <w:t xml:space="preserve"> школа – интернат</w:t>
      </w:r>
      <w:r w:rsidRPr="00A012F1">
        <w:rPr>
          <w:sz w:val="24"/>
          <w:szCs w:val="24"/>
        </w:rPr>
        <w:t xml:space="preserve"> </w:t>
      </w:r>
      <w:r w:rsidRPr="00A012F1">
        <w:rPr>
          <w:spacing w:val="2"/>
          <w:sz w:val="24"/>
          <w:szCs w:val="24"/>
        </w:rPr>
        <w:t>для  детей с нарушением слуха 1, 2 вида»</w:t>
      </w:r>
    </w:p>
    <w:p w:rsidR="001C7C6B" w:rsidRPr="00A012F1" w:rsidRDefault="000E08CF" w:rsidP="0063566B">
      <w:pPr>
        <w:shd w:val="clear" w:color="auto" w:fill="FFFFFF"/>
        <w:spacing w:line="360" w:lineRule="auto"/>
        <w:ind w:right="38"/>
        <w:jc w:val="right"/>
        <w:rPr>
          <w:sz w:val="24"/>
          <w:szCs w:val="24"/>
        </w:rPr>
      </w:pPr>
      <w:r w:rsidRPr="00A012F1">
        <w:rPr>
          <w:spacing w:val="2"/>
          <w:sz w:val="24"/>
          <w:szCs w:val="24"/>
        </w:rPr>
        <w:t>г. Пермь</w:t>
      </w:r>
    </w:p>
    <w:p w:rsidR="000E08CF" w:rsidRPr="00A012F1" w:rsidRDefault="001C7C6B" w:rsidP="00D43DD1">
      <w:pPr>
        <w:shd w:val="clear" w:color="auto" w:fill="FFFFFF"/>
        <w:spacing w:line="360" w:lineRule="auto"/>
        <w:ind w:right="38"/>
        <w:jc w:val="both"/>
        <w:rPr>
          <w:sz w:val="24"/>
          <w:szCs w:val="24"/>
        </w:rPr>
      </w:pPr>
      <w:r w:rsidRPr="00A012F1">
        <w:rPr>
          <w:spacing w:val="2"/>
          <w:sz w:val="24"/>
          <w:szCs w:val="24"/>
        </w:rPr>
        <w:t xml:space="preserve">    </w:t>
      </w:r>
      <w:r w:rsidR="000E08CF" w:rsidRPr="00A012F1">
        <w:rPr>
          <w:spacing w:val="2"/>
          <w:sz w:val="24"/>
          <w:szCs w:val="24"/>
        </w:rPr>
        <w:t xml:space="preserve">Полноценный слух позволяет ребёнку полностью воспринимать как устную </w:t>
      </w:r>
      <w:r w:rsidR="000E08CF" w:rsidRPr="00A012F1">
        <w:rPr>
          <w:spacing w:val="3"/>
          <w:sz w:val="24"/>
          <w:szCs w:val="24"/>
        </w:rPr>
        <w:t xml:space="preserve">речь, так и богатство различных неречевых звучаний окружающего мира. </w:t>
      </w:r>
      <w:r w:rsidR="008D4938">
        <w:rPr>
          <w:spacing w:val="13"/>
          <w:sz w:val="24"/>
          <w:szCs w:val="24"/>
        </w:rPr>
        <w:t xml:space="preserve">Сниженный слух </w:t>
      </w:r>
      <w:r w:rsidR="000E08CF" w:rsidRPr="00A012F1">
        <w:rPr>
          <w:spacing w:val="13"/>
          <w:sz w:val="24"/>
          <w:szCs w:val="24"/>
        </w:rPr>
        <w:t xml:space="preserve"> ограничивает возможности </w:t>
      </w:r>
      <w:r w:rsidR="000E08CF" w:rsidRPr="00A012F1">
        <w:rPr>
          <w:spacing w:val="10"/>
          <w:sz w:val="24"/>
          <w:szCs w:val="24"/>
        </w:rPr>
        <w:t xml:space="preserve">восприятия. Именно поэтому такое большое значение приобретает </w:t>
      </w:r>
      <w:r w:rsidR="000E08CF" w:rsidRPr="00A012F1">
        <w:rPr>
          <w:sz w:val="24"/>
          <w:szCs w:val="24"/>
        </w:rPr>
        <w:t xml:space="preserve">целенаправленная работа по развитию слухового восприятия у слабослышащих </w:t>
      </w:r>
      <w:r w:rsidR="000E08CF" w:rsidRPr="00A012F1">
        <w:rPr>
          <w:spacing w:val="-4"/>
          <w:sz w:val="24"/>
          <w:szCs w:val="24"/>
        </w:rPr>
        <w:t>детей.</w:t>
      </w:r>
    </w:p>
    <w:p w:rsidR="000E08CF" w:rsidRPr="00A012F1" w:rsidRDefault="000E08CF" w:rsidP="00D43DD1">
      <w:pPr>
        <w:shd w:val="clear" w:color="auto" w:fill="FFFFFF"/>
        <w:spacing w:line="360" w:lineRule="auto"/>
        <w:ind w:left="14" w:right="10" w:firstLine="206"/>
        <w:jc w:val="both"/>
        <w:rPr>
          <w:sz w:val="24"/>
          <w:szCs w:val="24"/>
        </w:rPr>
      </w:pPr>
      <w:r w:rsidRPr="00A012F1">
        <w:rPr>
          <w:spacing w:val="9"/>
          <w:sz w:val="24"/>
          <w:szCs w:val="24"/>
        </w:rPr>
        <w:t xml:space="preserve">Неречевые звуки имеют ряд особенностей по сравнению со звуками </w:t>
      </w:r>
      <w:r w:rsidRPr="00A012F1">
        <w:rPr>
          <w:spacing w:val="2"/>
          <w:sz w:val="24"/>
          <w:szCs w:val="24"/>
        </w:rPr>
        <w:t xml:space="preserve">человеческой речи. Они обладают большей интенсивностью и мощностью, </w:t>
      </w:r>
      <w:r w:rsidRPr="00A012F1">
        <w:rPr>
          <w:sz w:val="24"/>
          <w:szCs w:val="24"/>
        </w:rPr>
        <w:t xml:space="preserve">разнообразны по своей частотной характеристике. Неречевые звуки не требуют большого запаса лексических представлений для их обозначения и знакомства с </w:t>
      </w:r>
      <w:r w:rsidRPr="00A012F1">
        <w:rPr>
          <w:spacing w:val="11"/>
          <w:sz w:val="24"/>
          <w:szCs w:val="24"/>
        </w:rPr>
        <w:t xml:space="preserve">содержанием понятий. Особенно это важно для детей не прошедших </w:t>
      </w:r>
      <w:r w:rsidRPr="00A012F1">
        <w:rPr>
          <w:spacing w:val="1"/>
          <w:sz w:val="24"/>
          <w:szCs w:val="24"/>
        </w:rPr>
        <w:t>дошкольную подготовку, с плохими остатками слуха, без речи.</w:t>
      </w:r>
    </w:p>
    <w:p w:rsidR="000E08CF" w:rsidRPr="00A012F1" w:rsidRDefault="00B604AD" w:rsidP="00D43DD1">
      <w:pPr>
        <w:shd w:val="clear" w:color="auto" w:fill="FFFFFF"/>
        <w:spacing w:line="360" w:lineRule="auto"/>
        <w:ind w:right="24"/>
        <w:jc w:val="both"/>
        <w:rPr>
          <w:sz w:val="24"/>
          <w:szCs w:val="24"/>
        </w:rPr>
      </w:pPr>
      <w:r w:rsidRPr="00A012F1">
        <w:rPr>
          <w:spacing w:val="1"/>
          <w:sz w:val="24"/>
          <w:szCs w:val="24"/>
        </w:rPr>
        <w:t xml:space="preserve"> </w:t>
      </w:r>
      <w:r w:rsidR="000E08CF" w:rsidRPr="00A012F1">
        <w:rPr>
          <w:spacing w:val="1"/>
          <w:sz w:val="24"/>
          <w:szCs w:val="24"/>
          <w:u w:val="single"/>
        </w:rPr>
        <w:t>Основные цели развития слухового восприятия неречевыми звуками:</w:t>
      </w:r>
    </w:p>
    <w:p w:rsidR="000E08CF" w:rsidRPr="00A012F1" w:rsidRDefault="000E08CF" w:rsidP="00D43DD1">
      <w:pPr>
        <w:numPr>
          <w:ilvl w:val="0"/>
          <w:numId w:val="1"/>
        </w:numPr>
        <w:shd w:val="clear" w:color="auto" w:fill="FFFFFF"/>
        <w:tabs>
          <w:tab w:val="left" w:pos="715"/>
        </w:tabs>
        <w:spacing w:before="24" w:line="360" w:lineRule="auto"/>
        <w:ind w:left="715" w:hanging="350"/>
        <w:jc w:val="both"/>
        <w:rPr>
          <w:sz w:val="24"/>
          <w:szCs w:val="24"/>
        </w:rPr>
      </w:pPr>
      <w:r w:rsidRPr="00A012F1">
        <w:rPr>
          <w:spacing w:val="2"/>
          <w:sz w:val="24"/>
          <w:szCs w:val="24"/>
        </w:rPr>
        <w:t>выработка   у   слабослышащих   детей   слухового   внимания   к   звукам</w:t>
      </w:r>
      <w:r w:rsidR="00FB394E" w:rsidRPr="00A012F1">
        <w:rPr>
          <w:spacing w:val="2"/>
          <w:sz w:val="24"/>
          <w:szCs w:val="24"/>
        </w:rPr>
        <w:t xml:space="preserve"> </w:t>
      </w:r>
      <w:r w:rsidRPr="00A012F1">
        <w:rPr>
          <w:spacing w:val="1"/>
          <w:sz w:val="24"/>
          <w:szCs w:val="24"/>
        </w:rPr>
        <w:t>окружающей среды;</w:t>
      </w:r>
    </w:p>
    <w:p w:rsidR="000E08CF" w:rsidRPr="00A012F1" w:rsidRDefault="000E08CF" w:rsidP="00D43DD1">
      <w:pPr>
        <w:numPr>
          <w:ilvl w:val="0"/>
          <w:numId w:val="1"/>
        </w:numPr>
        <w:shd w:val="clear" w:color="auto" w:fill="FFFFFF"/>
        <w:tabs>
          <w:tab w:val="left" w:pos="715"/>
        </w:tabs>
        <w:spacing w:before="5" w:line="360" w:lineRule="auto"/>
        <w:ind w:left="715" w:hanging="350"/>
        <w:jc w:val="both"/>
        <w:rPr>
          <w:sz w:val="24"/>
          <w:szCs w:val="24"/>
        </w:rPr>
      </w:pPr>
      <w:r w:rsidRPr="00A012F1">
        <w:rPr>
          <w:spacing w:val="3"/>
          <w:sz w:val="24"/>
          <w:szCs w:val="24"/>
        </w:rPr>
        <w:t>дифференциация    звуков    окружающей    среды    для    ориентации    в</w:t>
      </w:r>
      <w:r w:rsidR="00FB394E" w:rsidRPr="00A012F1">
        <w:rPr>
          <w:spacing w:val="3"/>
          <w:sz w:val="24"/>
          <w:szCs w:val="24"/>
        </w:rPr>
        <w:t xml:space="preserve"> </w:t>
      </w:r>
      <w:r w:rsidRPr="00A012F1">
        <w:rPr>
          <w:spacing w:val="1"/>
          <w:sz w:val="24"/>
          <w:szCs w:val="24"/>
        </w:rPr>
        <w:t>окружающей шумовой обстановке;</w:t>
      </w:r>
    </w:p>
    <w:p w:rsidR="000E08CF" w:rsidRPr="00A012F1" w:rsidRDefault="000E08CF" w:rsidP="00D43DD1">
      <w:pPr>
        <w:numPr>
          <w:ilvl w:val="0"/>
          <w:numId w:val="1"/>
        </w:numPr>
        <w:shd w:val="clear" w:color="auto" w:fill="FFFFFF"/>
        <w:tabs>
          <w:tab w:val="left" w:pos="709"/>
          <w:tab w:val="left" w:pos="1090"/>
        </w:tabs>
        <w:spacing w:line="360" w:lineRule="auto"/>
        <w:jc w:val="both"/>
        <w:rPr>
          <w:sz w:val="24"/>
          <w:szCs w:val="24"/>
        </w:rPr>
      </w:pPr>
      <w:r w:rsidRPr="00A012F1">
        <w:rPr>
          <w:spacing w:val="1"/>
          <w:sz w:val="24"/>
          <w:szCs w:val="24"/>
        </w:rPr>
        <w:t>уточнение     и     обогащение     представлений     о     неречевых    звуках</w:t>
      </w:r>
      <w:r w:rsidRPr="00A012F1">
        <w:rPr>
          <w:spacing w:val="2"/>
          <w:sz w:val="24"/>
          <w:szCs w:val="24"/>
        </w:rPr>
        <w:t>;</w:t>
      </w:r>
    </w:p>
    <w:p w:rsidR="000E08CF" w:rsidRPr="00A012F1" w:rsidRDefault="000E08CF" w:rsidP="00D43DD1">
      <w:pPr>
        <w:numPr>
          <w:ilvl w:val="0"/>
          <w:numId w:val="1"/>
        </w:numPr>
        <w:shd w:val="clear" w:color="auto" w:fill="FFFFFF"/>
        <w:tabs>
          <w:tab w:val="left" w:pos="709"/>
          <w:tab w:val="left" w:pos="1090"/>
          <w:tab w:val="left" w:pos="5750"/>
        </w:tabs>
        <w:spacing w:before="19" w:line="360" w:lineRule="auto"/>
        <w:jc w:val="both"/>
        <w:rPr>
          <w:sz w:val="24"/>
          <w:szCs w:val="24"/>
        </w:rPr>
      </w:pPr>
      <w:r w:rsidRPr="00A012F1">
        <w:rPr>
          <w:spacing w:val="-1"/>
          <w:sz w:val="24"/>
          <w:szCs w:val="24"/>
        </w:rPr>
        <w:t>подготовка     слуха     учащихся</w:t>
      </w:r>
      <w:r w:rsidRPr="00A012F1">
        <w:rPr>
          <w:sz w:val="24"/>
          <w:szCs w:val="24"/>
        </w:rPr>
        <w:tab/>
      </w:r>
      <w:r w:rsidRPr="00A012F1">
        <w:rPr>
          <w:spacing w:val="-1"/>
          <w:sz w:val="24"/>
          <w:szCs w:val="24"/>
        </w:rPr>
        <w:t xml:space="preserve">к     более     тонким     и     сложным </w:t>
      </w:r>
      <w:r w:rsidRPr="00A012F1">
        <w:rPr>
          <w:spacing w:val="1"/>
          <w:sz w:val="24"/>
          <w:szCs w:val="24"/>
        </w:rPr>
        <w:t>дифференцировкам восприятия речи на слух.</w:t>
      </w:r>
    </w:p>
    <w:p w:rsidR="000E08CF" w:rsidRPr="00A012F1" w:rsidRDefault="000E08CF" w:rsidP="00D43DD1">
      <w:pPr>
        <w:shd w:val="clear" w:color="auto" w:fill="FFFFFF"/>
        <w:spacing w:before="5" w:line="360" w:lineRule="auto"/>
        <w:ind w:right="499"/>
        <w:jc w:val="both"/>
        <w:rPr>
          <w:sz w:val="24"/>
          <w:szCs w:val="24"/>
        </w:rPr>
      </w:pPr>
      <w:r w:rsidRPr="00A012F1">
        <w:rPr>
          <w:sz w:val="24"/>
          <w:szCs w:val="24"/>
        </w:rPr>
        <w:t xml:space="preserve">     </w:t>
      </w:r>
      <w:r w:rsidRPr="00A012F1">
        <w:rPr>
          <w:spacing w:val="1"/>
          <w:sz w:val="24"/>
          <w:szCs w:val="24"/>
        </w:rPr>
        <w:t>Изучение возможностей учащихся в восприятии на слух неречевых звучаний мною проводилось в три этапа:</w:t>
      </w:r>
    </w:p>
    <w:p w:rsidR="000E08CF" w:rsidRPr="00A012F1" w:rsidRDefault="000E08CF" w:rsidP="00D43DD1">
      <w:pPr>
        <w:numPr>
          <w:ilvl w:val="0"/>
          <w:numId w:val="2"/>
        </w:numPr>
        <w:shd w:val="clear" w:color="auto" w:fill="FFFFFF"/>
        <w:tabs>
          <w:tab w:val="left" w:pos="1090"/>
        </w:tabs>
        <w:spacing w:before="10" w:line="360" w:lineRule="auto"/>
        <w:ind w:left="739"/>
        <w:jc w:val="both"/>
        <w:rPr>
          <w:sz w:val="24"/>
          <w:szCs w:val="24"/>
        </w:rPr>
      </w:pPr>
      <w:r w:rsidRPr="00A012F1">
        <w:rPr>
          <w:spacing w:val="2"/>
          <w:sz w:val="24"/>
          <w:szCs w:val="24"/>
        </w:rPr>
        <w:t>выявление навыков восприятия неречевых звучаний;</w:t>
      </w:r>
    </w:p>
    <w:p w:rsidR="000E08CF" w:rsidRPr="00A012F1" w:rsidRDefault="000E08CF" w:rsidP="00D43DD1">
      <w:pPr>
        <w:numPr>
          <w:ilvl w:val="0"/>
          <w:numId w:val="2"/>
        </w:numPr>
        <w:shd w:val="clear" w:color="auto" w:fill="FFFFFF"/>
        <w:tabs>
          <w:tab w:val="left" w:pos="1090"/>
        </w:tabs>
        <w:spacing w:before="144" w:line="360" w:lineRule="auto"/>
        <w:ind w:left="739"/>
        <w:jc w:val="both"/>
        <w:rPr>
          <w:sz w:val="24"/>
          <w:szCs w:val="24"/>
        </w:rPr>
      </w:pPr>
      <w:r w:rsidRPr="00A012F1">
        <w:rPr>
          <w:spacing w:val="2"/>
          <w:sz w:val="24"/>
          <w:szCs w:val="24"/>
        </w:rPr>
        <w:t>обучение восприятию неречевых звучаний;</w:t>
      </w:r>
    </w:p>
    <w:p w:rsidR="000E08CF" w:rsidRPr="00A012F1" w:rsidRDefault="000E08CF" w:rsidP="00D43DD1">
      <w:pPr>
        <w:numPr>
          <w:ilvl w:val="0"/>
          <w:numId w:val="1"/>
        </w:numPr>
        <w:shd w:val="clear" w:color="auto" w:fill="FFFFFF"/>
        <w:tabs>
          <w:tab w:val="left" w:pos="1090"/>
        </w:tabs>
        <w:spacing w:before="53" w:line="360" w:lineRule="auto"/>
        <w:ind w:left="1090" w:hanging="350"/>
        <w:jc w:val="both"/>
        <w:rPr>
          <w:sz w:val="24"/>
          <w:szCs w:val="24"/>
        </w:rPr>
      </w:pPr>
      <w:r w:rsidRPr="00A012F1">
        <w:rPr>
          <w:spacing w:val="8"/>
          <w:sz w:val="24"/>
          <w:szCs w:val="24"/>
        </w:rPr>
        <w:t xml:space="preserve">проверка степени овладения навыками восприятия на слух неречевых </w:t>
      </w:r>
      <w:r w:rsidRPr="00A012F1">
        <w:rPr>
          <w:sz w:val="24"/>
          <w:szCs w:val="24"/>
        </w:rPr>
        <w:t>звучаний.</w:t>
      </w:r>
    </w:p>
    <w:p w:rsidR="000E08CF" w:rsidRPr="00A012F1" w:rsidRDefault="000E08CF" w:rsidP="00D43DD1">
      <w:pPr>
        <w:shd w:val="clear" w:color="auto" w:fill="FFFFFF"/>
        <w:spacing w:line="360" w:lineRule="auto"/>
        <w:ind w:right="509" w:firstLine="336"/>
        <w:jc w:val="both"/>
        <w:rPr>
          <w:spacing w:val="14"/>
          <w:sz w:val="24"/>
          <w:szCs w:val="24"/>
        </w:rPr>
      </w:pPr>
      <w:r w:rsidRPr="00A012F1">
        <w:rPr>
          <w:spacing w:val="19"/>
          <w:sz w:val="24"/>
          <w:szCs w:val="24"/>
        </w:rPr>
        <w:t xml:space="preserve">Были охвачены ученики </w:t>
      </w:r>
      <w:r w:rsidRPr="00A012F1">
        <w:rPr>
          <w:spacing w:val="19"/>
          <w:sz w:val="24"/>
          <w:szCs w:val="24"/>
          <w:lang w:val="en-US"/>
        </w:rPr>
        <w:t>I</w:t>
      </w:r>
      <w:r w:rsidRPr="00A012F1">
        <w:rPr>
          <w:spacing w:val="19"/>
          <w:sz w:val="24"/>
          <w:szCs w:val="24"/>
        </w:rPr>
        <w:t xml:space="preserve"> - </w:t>
      </w:r>
      <w:r w:rsidRPr="00A012F1">
        <w:rPr>
          <w:spacing w:val="19"/>
          <w:sz w:val="24"/>
          <w:szCs w:val="24"/>
          <w:lang w:val="en-US"/>
        </w:rPr>
        <w:t>V</w:t>
      </w:r>
      <w:r w:rsidRPr="00A012F1">
        <w:rPr>
          <w:spacing w:val="19"/>
          <w:sz w:val="24"/>
          <w:szCs w:val="24"/>
        </w:rPr>
        <w:t xml:space="preserve"> классов, 2-го отделения школы</w:t>
      </w:r>
      <w:r w:rsidR="007A2906" w:rsidRPr="007A2906">
        <w:rPr>
          <w:spacing w:val="19"/>
          <w:sz w:val="24"/>
          <w:szCs w:val="24"/>
        </w:rPr>
        <w:t xml:space="preserve"> </w:t>
      </w:r>
      <w:r w:rsidR="007A2906">
        <w:rPr>
          <w:spacing w:val="19"/>
          <w:sz w:val="24"/>
          <w:szCs w:val="24"/>
          <w:lang w:val="en-US"/>
        </w:rPr>
        <w:t>II</w:t>
      </w:r>
      <w:r w:rsidR="007A2906">
        <w:rPr>
          <w:spacing w:val="19"/>
          <w:sz w:val="24"/>
          <w:szCs w:val="24"/>
        </w:rPr>
        <w:t>вида</w:t>
      </w:r>
      <w:proofErr w:type="gramStart"/>
      <w:r w:rsidRPr="00A012F1">
        <w:rPr>
          <w:spacing w:val="19"/>
          <w:sz w:val="24"/>
          <w:szCs w:val="24"/>
        </w:rPr>
        <w:t xml:space="preserve"> </w:t>
      </w:r>
      <w:r w:rsidRPr="00A012F1">
        <w:rPr>
          <w:spacing w:val="1"/>
          <w:sz w:val="24"/>
          <w:szCs w:val="24"/>
        </w:rPr>
        <w:t>,</w:t>
      </w:r>
      <w:proofErr w:type="gramEnd"/>
      <w:r w:rsidRPr="00A012F1">
        <w:rPr>
          <w:spacing w:val="1"/>
          <w:sz w:val="24"/>
          <w:szCs w:val="24"/>
        </w:rPr>
        <w:t xml:space="preserve"> из </w:t>
      </w:r>
      <w:r w:rsidRPr="00A012F1">
        <w:rPr>
          <w:spacing w:val="1"/>
          <w:sz w:val="24"/>
          <w:szCs w:val="24"/>
        </w:rPr>
        <w:lastRenderedPageBreak/>
        <w:t xml:space="preserve">которых с </w:t>
      </w:r>
      <w:r w:rsidRPr="00A012F1">
        <w:rPr>
          <w:spacing w:val="1"/>
          <w:sz w:val="24"/>
          <w:szCs w:val="24"/>
          <w:lang w:val="en-US"/>
        </w:rPr>
        <w:t>III</w:t>
      </w:r>
      <w:r w:rsidRPr="00A012F1">
        <w:rPr>
          <w:spacing w:val="1"/>
          <w:sz w:val="24"/>
          <w:szCs w:val="24"/>
        </w:rPr>
        <w:t xml:space="preserve"> -ей и </w:t>
      </w:r>
      <w:r w:rsidRPr="00A012F1">
        <w:rPr>
          <w:spacing w:val="1"/>
          <w:sz w:val="24"/>
          <w:szCs w:val="24"/>
          <w:lang w:val="en-US"/>
        </w:rPr>
        <w:t>IV</w:t>
      </w:r>
      <w:r w:rsidRPr="00A012F1">
        <w:rPr>
          <w:spacing w:val="1"/>
          <w:sz w:val="24"/>
          <w:szCs w:val="24"/>
        </w:rPr>
        <w:t xml:space="preserve"> степень </w:t>
      </w:r>
      <w:r w:rsidRPr="00A012F1">
        <w:rPr>
          <w:spacing w:val="14"/>
          <w:sz w:val="24"/>
          <w:szCs w:val="24"/>
        </w:rPr>
        <w:t>тугоухости было 76% учащихся. Одно из направлений  работы с неречевыми звучаниями является работа по различению и восприятию музыкальных звуков</w:t>
      </w:r>
      <w:r w:rsidR="00D43DD1">
        <w:rPr>
          <w:spacing w:val="14"/>
          <w:sz w:val="24"/>
          <w:szCs w:val="24"/>
        </w:rPr>
        <w:t>:</w:t>
      </w:r>
      <w:r w:rsidRPr="00A012F1">
        <w:rPr>
          <w:spacing w:val="14"/>
          <w:sz w:val="24"/>
          <w:szCs w:val="24"/>
        </w:rPr>
        <w:t xml:space="preserve">  </w:t>
      </w:r>
    </w:p>
    <w:p w:rsidR="008D4938" w:rsidRPr="00D43DD1" w:rsidRDefault="00A30F0F" w:rsidP="00D43DD1">
      <w:pPr>
        <w:shd w:val="clear" w:color="auto" w:fill="FFFFFF"/>
        <w:tabs>
          <w:tab w:val="left" w:pos="6096"/>
        </w:tabs>
        <w:spacing w:before="5" w:line="360" w:lineRule="auto"/>
        <w:jc w:val="both"/>
        <w:rPr>
          <w:spacing w:val="3"/>
          <w:sz w:val="24"/>
          <w:szCs w:val="24"/>
        </w:rPr>
      </w:pPr>
      <w:r w:rsidRPr="00A012F1">
        <w:rPr>
          <w:spacing w:val="1"/>
          <w:sz w:val="24"/>
          <w:szCs w:val="24"/>
        </w:rPr>
        <w:t xml:space="preserve">   </w:t>
      </w:r>
      <w:r w:rsidR="001C7C6B" w:rsidRPr="00A012F1">
        <w:rPr>
          <w:sz w:val="24"/>
          <w:szCs w:val="24"/>
        </w:rPr>
        <w:t xml:space="preserve"> 1)</w:t>
      </w:r>
      <w:r w:rsidR="00B604AD" w:rsidRPr="00A012F1">
        <w:rPr>
          <w:sz w:val="24"/>
          <w:szCs w:val="24"/>
        </w:rPr>
        <w:t>.</w:t>
      </w:r>
      <w:r w:rsidR="008D4938" w:rsidRPr="008D4938">
        <w:rPr>
          <w:sz w:val="24"/>
          <w:szCs w:val="24"/>
        </w:rPr>
        <w:t xml:space="preserve"> </w:t>
      </w:r>
      <w:r w:rsidR="008D4938" w:rsidRPr="00A012F1">
        <w:rPr>
          <w:sz w:val="24"/>
          <w:szCs w:val="24"/>
        </w:rPr>
        <w:t>Музыкальные игрушки</w:t>
      </w:r>
      <w:r w:rsidR="008D4938">
        <w:rPr>
          <w:sz w:val="24"/>
          <w:szCs w:val="24"/>
        </w:rPr>
        <w:t>,</w:t>
      </w:r>
      <w:r w:rsidR="008D4938" w:rsidRPr="008D4938">
        <w:rPr>
          <w:sz w:val="24"/>
          <w:szCs w:val="24"/>
        </w:rPr>
        <w:t xml:space="preserve"> </w:t>
      </w:r>
      <w:r w:rsidR="008D4938">
        <w:rPr>
          <w:sz w:val="24"/>
          <w:szCs w:val="24"/>
        </w:rPr>
        <w:t>м</w:t>
      </w:r>
      <w:r w:rsidR="008D4938" w:rsidRPr="00A012F1">
        <w:rPr>
          <w:sz w:val="24"/>
          <w:szCs w:val="24"/>
        </w:rPr>
        <w:t>узыкальные инструменты</w:t>
      </w:r>
      <w:r w:rsidR="008D4938">
        <w:rPr>
          <w:sz w:val="24"/>
          <w:szCs w:val="24"/>
        </w:rPr>
        <w:t>,</w:t>
      </w:r>
      <w:r w:rsidR="008D4938" w:rsidRPr="008D4938">
        <w:rPr>
          <w:sz w:val="24"/>
          <w:szCs w:val="24"/>
        </w:rPr>
        <w:t xml:space="preserve"> </w:t>
      </w:r>
      <w:r w:rsidR="008D4938">
        <w:rPr>
          <w:sz w:val="24"/>
          <w:szCs w:val="24"/>
        </w:rPr>
        <w:t>о</w:t>
      </w:r>
      <w:r w:rsidR="008D4938" w:rsidRPr="00A012F1">
        <w:rPr>
          <w:sz w:val="24"/>
          <w:szCs w:val="24"/>
        </w:rPr>
        <w:t>ркестр</w:t>
      </w:r>
      <w:r w:rsidR="008D4938">
        <w:rPr>
          <w:sz w:val="24"/>
          <w:szCs w:val="24"/>
        </w:rPr>
        <w:t>,</w:t>
      </w:r>
      <w:r w:rsidR="008D4938" w:rsidRPr="008D4938">
        <w:rPr>
          <w:sz w:val="24"/>
          <w:szCs w:val="24"/>
        </w:rPr>
        <w:t xml:space="preserve"> </w:t>
      </w:r>
      <w:r w:rsidR="008D4938">
        <w:rPr>
          <w:sz w:val="24"/>
          <w:szCs w:val="24"/>
        </w:rPr>
        <w:t>в</w:t>
      </w:r>
      <w:r w:rsidR="008D4938" w:rsidRPr="00A012F1">
        <w:rPr>
          <w:sz w:val="24"/>
          <w:szCs w:val="24"/>
        </w:rPr>
        <w:t>окально-инст</w:t>
      </w:r>
      <w:r w:rsidR="00213837">
        <w:rPr>
          <w:sz w:val="24"/>
          <w:szCs w:val="24"/>
        </w:rPr>
        <w:t>р</w:t>
      </w:r>
      <w:r w:rsidR="008D4938" w:rsidRPr="00A012F1">
        <w:rPr>
          <w:sz w:val="24"/>
          <w:szCs w:val="24"/>
        </w:rPr>
        <w:t>ументальный ансамбль</w:t>
      </w:r>
      <w:r w:rsidR="008D4938">
        <w:rPr>
          <w:sz w:val="24"/>
          <w:szCs w:val="24"/>
        </w:rPr>
        <w:t>.</w:t>
      </w:r>
    </w:p>
    <w:p w:rsidR="004329B8" w:rsidRPr="00A012F1" w:rsidRDefault="008D4938" w:rsidP="00D43DD1">
      <w:pPr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C7C6B" w:rsidRPr="00A012F1">
        <w:rPr>
          <w:sz w:val="24"/>
          <w:szCs w:val="24"/>
        </w:rPr>
        <w:t>2)</w:t>
      </w:r>
      <w:r w:rsidRPr="008D4938">
        <w:rPr>
          <w:sz w:val="24"/>
          <w:szCs w:val="24"/>
        </w:rPr>
        <w:t xml:space="preserve"> </w:t>
      </w:r>
      <w:r w:rsidRPr="00A012F1">
        <w:rPr>
          <w:sz w:val="24"/>
          <w:szCs w:val="24"/>
        </w:rPr>
        <w:t xml:space="preserve">Различение музыкальных ритмов </w:t>
      </w:r>
      <w:r w:rsidRPr="00A012F1">
        <w:rPr>
          <w:spacing w:val="4"/>
          <w:sz w:val="24"/>
          <w:szCs w:val="24"/>
        </w:rPr>
        <w:t>(вальса, марша, польки...)</w:t>
      </w:r>
      <w:r>
        <w:rPr>
          <w:spacing w:val="4"/>
          <w:sz w:val="24"/>
          <w:szCs w:val="24"/>
        </w:rPr>
        <w:t>;</w:t>
      </w:r>
      <w:r w:rsidRPr="008D4938">
        <w:rPr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р</w:t>
      </w:r>
      <w:r w:rsidRPr="00A012F1">
        <w:rPr>
          <w:spacing w:val="1"/>
          <w:sz w:val="24"/>
          <w:szCs w:val="24"/>
        </w:rPr>
        <w:t xml:space="preserve">азличение, узнавание </w:t>
      </w:r>
      <w:r w:rsidRPr="00A012F1">
        <w:rPr>
          <w:spacing w:val="-1"/>
          <w:sz w:val="24"/>
          <w:szCs w:val="24"/>
        </w:rPr>
        <w:t>популярных детских песен</w:t>
      </w:r>
      <w:r>
        <w:rPr>
          <w:spacing w:val="-1"/>
          <w:sz w:val="24"/>
          <w:szCs w:val="24"/>
        </w:rPr>
        <w:t xml:space="preserve">;  </w:t>
      </w:r>
      <w:r>
        <w:rPr>
          <w:spacing w:val="1"/>
          <w:sz w:val="24"/>
          <w:szCs w:val="24"/>
        </w:rPr>
        <w:t>р</w:t>
      </w:r>
      <w:r w:rsidRPr="00A012F1">
        <w:rPr>
          <w:spacing w:val="1"/>
          <w:sz w:val="24"/>
          <w:szCs w:val="24"/>
        </w:rPr>
        <w:t xml:space="preserve">азличение голосов </w:t>
      </w:r>
      <w:r w:rsidRPr="00A012F1">
        <w:rPr>
          <w:spacing w:val="-1"/>
          <w:sz w:val="24"/>
          <w:szCs w:val="24"/>
        </w:rPr>
        <w:t>(мужского, женского, детского)</w:t>
      </w:r>
      <w:r>
        <w:rPr>
          <w:spacing w:val="-1"/>
          <w:sz w:val="24"/>
          <w:szCs w:val="24"/>
        </w:rPr>
        <w:t>;</w:t>
      </w:r>
      <w:r w:rsidRPr="008D4938">
        <w:rPr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р</w:t>
      </w:r>
      <w:r w:rsidRPr="00A012F1">
        <w:rPr>
          <w:spacing w:val="1"/>
          <w:sz w:val="24"/>
          <w:szCs w:val="24"/>
        </w:rPr>
        <w:t xml:space="preserve">азличение хоров </w:t>
      </w:r>
      <w:r w:rsidRPr="00A012F1">
        <w:rPr>
          <w:sz w:val="24"/>
          <w:szCs w:val="24"/>
        </w:rPr>
        <w:t>(детского, мужского, женского, смешанного</w:t>
      </w:r>
      <w:r>
        <w:rPr>
          <w:sz w:val="24"/>
          <w:szCs w:val="24"/>
        </w:rPr>
        <w:t>);</w:t>
      </w:r>
      <w:r w:rsidRPr="008D4938">
        <w:rPr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 w:rsidRPr="00A012F1">
        <w:rPr>
          <w:sz w:val="24"/>
          <w:szCs w:val="24"/>
        </w:rPr>
        <w:t>азличение характера фортепианных пьес</w:t>
      </w:r>
      <w:r>
        <w:rPr>
          <w:sz w:val="24"/>
          <w:szCs w:val="24"/>
        </w:rPr>
        <w:t>;</w:t>
      </w:r>
      <w:r w:rsidRPr="008D4938">
        <w:rPr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 w:rsidRPr="00A012F1">
        <w:rPr>
          <w:sz w:val="24"/>
          <w:szCs w:val="24"/>
        </w:rPr>
        <w:t xml:space="preserve">азличение голосов популярных певцов </w:t>
      </w:r>
      <w:r w:rsidRPr="00A012F1">
        <w:rPr>
          <w:spacing w:val="1"/>
          <w:sz w:val="24"/>
          <w:szCs w:val="24"/>
        </w:rPr>
        <w:t>(эстрадных и оперных)</w:t>
      </w:r>
      <w:r>
        <w:rPr>
          <w:spacing w:val="1"/>
          <w:sz w:val="24"/>
          <w:szCs w:val="24"/>
        </w:rPr>
        <w:t>;</w:t>
      </w:r>
      <w:r w:rsidRPr="008D4938">
        <w:rPr>
          <w:sz w:val="24"/>
          <w:szCs w:val="24"/>
        </w:rPr>
        <w:t xml:space="preserve"> </w:t>
      </w:r>
      <w:r w:rsidR="00213837">
        <w:rPr>
          <w:sz w:val="24"/>
          <w:szCs w:val="24"/>
        </w:rPr>
        <w:t>р</w:t>
      </w:r>
      <w:r w:rsidRPr="00A012F1">
        <w:rPr>
          <w:sz w:val="24"/>
          <w:szCs w:val="24"/>
        </w:rPr>
        <w:t>азличение количества поющих</w:t>
      </w:r>
      <w:r w:rsidR="004329B8" w:rsidRPr="004329B8">
        <w:rPr>
          <w:sz w:val="24"/>
          <w:szCs w:val="24"/>
        </w:rPr>
        <w:t xml:space="preserve"> </w:t>
      </w:r>
      <w:r w:rsidR="004329B8" w:rsidRPr="00A012F1">
        <w:rPr>
          <w:spacing w:val="-1"/>
          <w:sz w:val="24"/>
          <w:szCs w:val="24"/>
        </w:rPr>
        <w:t>(соло, дуэт)</w:t>
      </w:r>
      <w:r w:rsidR="004329B8">
        <w:rPr>
          <w:spacing w:val="-1"/>
          <w:sz w:val="24"/>
          <w:szCs w:val="24"/>
        </w:rPr>
        <w:t>;</w:t>
      </w:r>
      <w:r w:rsidR="004329B8" w:rsidRPr="004329B8">
        <w:rPr>
          <w:spacing w:val="1"/>
          <w:sz w:val="24"/>
          <w:szCs w:val="24"/>
        </w:rPr>
        <w:t xml:space="preserve"> </w:t>
      </w:r>
      <w:r w:rsidR="004329B8">
        <w:rPr>
          <w:spacing w:val="1"/>
          <w:sz w:val="24"/>
          <w:szCs w:val="24"/>
        </w:rPr>
        <w:t>р</w:t>
      </w:r>
      <w:r w:rsidR="004329B8" w:rsidRPr="00A012F1">
        <w:rPr>
          <w:spacing w:val="1"/>
          <w:sz w:val="24"/>
          <w:szCs w:val="24"/>
        </w:rPr>
        <w:t>азличение фрагментов из</w:t>
      </w:r>
      <w:r w:rsidR="004329B8">
        <w:rPr>
          <w:spacing w:val="1"/>
          <w:sz w:val="24"/>
          <w:szCs w:val="24"/>
        </w:rPr>
        <w:t xml:space="preserve"> </w:t>
      </w:r>
      <w:r w:rsidR="004329B8" w:rsidRPr="00A012F1">
        <w:rPr>
          <w:spacing w:val="-1"/>
          <w:sz w:val="24"/>
          <w:szCs w:val="24"/>
        </w:rPr>
        <w:t>популярных опер и балетов</w:t>
      </w:r>
      <w:r w:rsidR="004329B8">
        <w:rPr>
          <w:spacing w:val="-1"/>
          <w:sz w:val="24"/>
          <w:szCs w:val="24"/>
        </w:rPr>
        <w:t>;</w:t>
      </w:r>
      <w:r w:rsidR="004329B8" w:rsidRPr="004329B8">
        <w:rPr>
          <w:sz w:val="24"/>
          <w:szCs w:val="24"/>
        </w:rPr>
        <w:t xml:space="preserve"> </w:t>
      </w:r>
      <w:r w:rsidR="004329B8">
        <w:rPr>
          <w:sz w:val="24"/>
          <w:szCs w:val="24"/>
        </w:rPr>
        <w:t>р</w:t>
      </w:r>
      <w:r w:rsidR="004329B8" w:rsidRPr="00A012F1">
        <w:rPr>
          <w:sz w:val="24"/>
          <w:szCs w:val="24"/>
        </w:rPr>
        <w:t xml:space="preserve">азличение фольклорной музыки (русской, </w:t>
      </w:r>
      <w:r w:rsidR="004329B8" w:rsidRPr="00A012F1">
        <w:rPr>
          <w:spacing w:val="4"/>
          <w:sz w:val="24"/>
          <w:szCs w:val="24"/>
        </w:rPr>
        <w:t>японской, индийской, цыганской...</w:t>
      </w:r>
      <w:proofErr w:type="gramStart"/>
      <w:r w:rsidR="004329B8" w:rsidRPr="00A012F1">
        <w:rPr>
          <w:spacing w:val="4"/>
          <w:sz w:val="24"/>
          <w:szCs w:val="24"/>
        </w:rPr>
        <w:t xml:space="preserve"> )</w:t>
      </w:r>
      <w:proofErr w:type="gramEnd"/>
      <w:r w:rsidR="004329B8" w:rsidRPr="00A012F1">
        <w:rPr>
          <w:spacing w:val="4"/>
          <w:sz w:val="24"/>
          <w:szCs w:val="24"/>
        </w:rPr>
        <w:t xml:space="preserve"> </w:t>
      </w:r>
      <w:r w:rsidR="004329B8" w:rsidRPr="00A012F1">
        <w:rPr>
          <w:spacing w:val="2"/>
          <w:sz w:val="24"/>
          <w:szCs w:val="24"/>
        </w:rPr>
        <w:t>инструментальной и хоровой</w:t>
      </w:r>
      <w:r w:rsidR="004329B8">
        <w:rPr>
          <w:spacing w:val="2"/>
          <w:sz w:val="24"/>
          <w:szCs w:val="24"/>
        </w:rPr>
        <w:t>;</w:t>
      </w:r>
      <w:r w:rsidR="004329B8" w:rsidRPr="004329B8">
        <w:rPr>
          <w:sz w:val="24"/>
          <w:szCs w:val="24"/>
        </w:rPr>
        <w:t xml:space="preserve"> </w:t>
      </w:r>
      <w:r w:rsidR="004329B8">
        <w:rPr>
          <w:sz w:val="24"/>
          <w:szCs w:val="24"/>
        </w:rPr>
        <w:t>в</w:t>
      </w:r>
      <w:r w:rsidR="004329B8" w:rsidRPr="00A012F1">
        <w:rPr>
          <w:sz w:val="24"/>
          <w:szCs w:val="24"/>
        </w:rPr>
        <w:t>осприятие музыкальных сказок</w:t>
      </w:r>
      <w:r w:rsidR="004329B8">
        <w:rPr>
          <w:sz w:val="24"/>
          <w:szCs w:val="24"/>
        </w:rPr>
        <w:t>;</w:t>
      </w:r>
      <w:r w:rsidR="004329B8" w:rsidRPr="004329B8">
        <w:rPr>
          <w:sz w:val="24"/>
          <w:szCs w:val="24"/>
        </w:rPr>
        <w:t xml:space="preserve"> </w:t>
      </w:r>
      <w:r w:rsidR="004329B8">
        <w:rPr>
          <w:sz w:val="24"/>
          <w:szCs w:val="24"/>
        </w:rPr>
        <w:t>в</w:t>
      </w:r>
      <w:r w:rsidR="004329B8" w:rsidRPr="00A012F1">
        <w:rPr>
          <w:sz w:val="24"/>
          <w:szCs w:val="24"/>
        </w:rPr>
        <w:t>осприятие симфонической музыки для детей</w:t>
      </w:r>
      <w:r w:rsidR="004329B8">
        <w:rPr>
          <w:sz w:val="24"/>
          <w:szCs w:val="24"/>
        </w:rPr>
        <w:t>.</w:t>
      </w:r>
    </w:p>
    <w:p w:rsidR="001C7C6B" w:rsidRPr="00A012F1" w:rsidRDefault="004329B8" w:rsidP="00D43DD1">
      <w:pPr>
        <w:shd w:val="clear" w:color="auto" w:fill="FFFFFF"/>
        <w:spacing w:line="360" w:lineRule="auto"/>
        <w:ind w:right="1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FB394E" w:rsidRPr="00A012F1">
        <w:rPr>
          <w:spacing w:val="6"/>
          <w:sz w:val="24"/>
          <w:szCs w:val="24"/>
        </w:rPr>
        <w:t xml:space="preserve"> </w:t>
      </w:r>
      <w:r w:rsidR="001C7C6B" w:rsidRPr="00A012F1">
        <w:rPr>
          <w:spacing w:val="6"/>
          <w:sz w:val="24"/>
          <w:szCs w:val="24"/>
        </w:rPr>
        <w:t xml:space="preserve">Вначале мною была проведена проверка имеющихся у детей навыков </w:t>
      </w:r>
      <w:r w:rsidR="001C7C6B" w:rsidRPr="00A012F1">
        <w:rPr>
          <w:sz w:val="24"/>
          <w:szCs w:val="24"/>
        </w:rPr>
        <w:t xml:space="preserve">восприятия на слух звучания музыкальных игрушек, таких, как: барабан, дудка, </w:t>
      </w:r>
      <w:r w:rsidR="001C7C6B" w:rsidRPr="00A012F1">
        <w:rPr>
          <w:spacing w:val="1"/>
          <w:sz w:val="24"/>
          <w:szCs w:val="24"/>
        </w:rPr>
        <w:t>гармоника, пианино, металлофон.</w:t>
      </w:r>
    </w:p>
    <w:p w:rsidR="001C7C6B" w:rsidRPr="00A012F1" w:rsidRDefault="001C7C6B" w:rsidP="00D43DD1">
      <w:pPr>
        <w:shd w:val="clear" w:color="auto" w:fill="FFFFFF"/>
        <w:spacing w:before="14" w:line="360" w:lineRule="auto"/>
        <w:ind w:left="14" w:right="10" w:firstLine="274"/>
        <w:jc w:val="both"/>
        <w:rPr>
          <w:sz w:val="24"/>
          <w:szCs w:val="24"/>
        </w:rPr>
      </w:pPr>
      <w:r w:rsidRPr="00A012F1">
        <w:rPr>
          <w:spacing w:val="3"/>
          <w:sz w:val="24"/>
          <w:szCs w:val="24"/>
        </w:rPr>
        <w:t xml:space="preserve">Анализ  данных показал, что слабослышащие </w:t>
      </w:r>
      <w:r w:rsidRPr="00A012F1">
        <w:rPr>
          <w:spacing w:val="7"/>
          <w:sz w:val="24"/>
          <w:szCs w:val="24"/>
        </w:rPr>
        <w:t xml:space="preserve">школьники к началу обучения уже владели на разном уровне навыками </w:t>
      </w:r>
      <w:r w:rsidRPr="00A012F1">
        <w:rPr>
          <w:spacing w:val="5"/>
          <w:sz w:val="24"/>
          <w:szCs w:val="24"/>
        </w:rPr>
        <w:t xml:space="preserve">восприятия звучания музыкальных игрушек, причём у детей, имеющих </w:t>
      </w:r>
      <w:r w:rsidRPr="00A012F1">
        <w:rPr>
          <w:spacing w:val="5"/>
          <w:sz w:val="24"/>
          <w:szCs w:val="24"/>
          <w:lang w:val="en-US"/>
        </w:rPr>
        <w:t>III</w:t>
      </w:r>
      <w:r w:rsidRPr="00A012F1">
        <w:rPr>
          <w:spacing w:val="5"/>
          <w:sz w:val="24"/>
          <w:szCs w:val="24"/>
        </w:rPr>
        <w:t xml:space="preserve"> </w:t>
      </w:r>
      <w:r w:rsidRPr="00A012F1">
        <w:rPr>
          <w:spacing w:val="11"/>
          <w:sz w:val="24"/>
          <w:szCs w:val="24"/>
        </w:rPr>
        <w:t xml:space="preserve">степень тугоухости, показатели были выше, чем у воспитанников с </w:t>
      </w:r>
      <w:r w:rsidRPr="00A012F1">
        <w:rPr>
          <w:spacing w:val="11"/>
          <w:sz w:val="24"/>
          <w:szCs w:val="24"/>
          <w:lang w:val="en-US"/>
        </w:rPr>
        <w:t>IV</w:t>
      </w:r>
      <w:r w:rsidRPr="00A012F1">
        <w:rPr>
          <w:spacing w:val="11"/>
          <w:sz w:val="24"/>
          <w:szCs w:val="24"/>
        </w:rPr>
        <w:t xml:space="preserve"> </w:t>
      </w:r>
      <w:r w:rsidRPr="00A012F1">
        <w:rPr>
          <w:spacing w:val="6"/>
          <w:sz w:val="24"/>
          <w:szCs w:val="24"/>
        </w:rPr>
        <w:t xml:space="preserve">степенью. Вместе с тем выяснилось, что те и другие школьники плохо </w:t>
      </w:r>
      <w:r w:rsidRPr="00A012F1">
        <w:rPr>
          <w:spacing w:val="1"/>
          <w:sz w:val="24"/>
          <w:szCs w:val="24"/>
        </w:rPr>
        <w:t>воспринимают звучания пианино и металлофона.</w:t>
      </w:r>
    </w:p>
    <w:p w:rsidR="001C7C6B" w:rsidRPr="00A012F1" w:rsidRDefault="001C7C6B" w:rsidP="00D43DD1">
      <w:pPr>
        <w:shd w:val="clear" w:color="auto" w:fill="FFFFFF"/>
        <w:spacing w:before="14" w:line="360" w:lineRule="auto"/>
        <w:ind w:right="14" w:firstLine="269"/>
        <w:jc w:val="both"/>
        <w:rPr>
          <w:spacing w:val="1"/>
          <w:sz w:val="24"/>
          <w:szCs w:val="24"/>
        </w:rPr>
      </w:pPr>
      <w:r w:rsidRPr="00A012F1">
        <w:rPr>
          <w:spacing w:val="1"/>
          <w:sz w:val="24"/>
          <w:szCs w:val="24"/>
        </w:rPr>
        <w:t xml:space="preserve">На фронтальных занятиях в слуховом кабинете мною была </w:t>
      </w:r>
      <w:r w:rsidRPr="00A012F1">
        <w:rPr>
          <w:spacing w:val="11"/>
          <w:sz w:val="24"/>
          <w:szCs w:val="24"/>
        </w:rPr>
        <w:t xml:space="preserve">проведена работа по закреплению имеющихся навыков и тренировке </w:t>
      </w:r>
      <w:r w:rsidRPr="00A012F1">
        <w:rPr>
          <w:spacing w:val="1"/>
          <w:sz w:val="24"/>
          <w:szCs w:val="24"/>
        </w:rPr>
        <w:t>школьников в восприятии на слух звучаний отдельных музыкальных игрушек</w:t>
      </w:r>
      <w:r w:rsidR="007A2906">
        <w:rPr>
          <w:spacing w:val="1"/>
          <w:sz w:val="24"/>
          <w:szCs w:val="24"/>
        </w:rPr>
        <w:t>.</w:t>
      </w:r>
      <w:r w:rsidRPr="00A012F1">
        <w:rPr>
          <w:spacing w:val="1"/>
          <w:sz w:val="24"/>
          <w:szCs w:val="24"/>
        </w:rPr>
        <w:t xml:space="preserve"> </w:t>
      </w:r>
    </w:p>
    <w:p w:rsidR="00BE5A58" w:rsidRDefault="00FB394E" w:rsidP="00D43DD1">
      <w:pPr>
        <w:shd w:val="clear" w:color="auto" w:fill="FFFFFF"/>
        <w:spacing w:line="360" w:lineRule="auto"/>
        <w:jc w:val="both"/>
        <w:rPr>
          <w:spacing w:val="12"/>
          <w:sz w:val="24"/>
          <w:szCs w:val="24"/>
        </w:rPr>
      </w:pPr>
      <w:r w:rsidRPr="00A012F1">
        <w:rPr>
          <w:spacing w:val="3"/>
          <w:sz w:val="24"/>
          <w:szCs w:val="24"/>
        </w:rPr>
        <w:t xml:space="preserve">   </w:t>
      </w:r>
      <w:r w:rsidR="001C7C6B" w:rsidRPr="00A012F1">
        <w:rPr>
          <w:spacing w:val="3"/>
          <w:sz w:val="24"/>
          <w:szCs w:val="24"/>
        </w:rPr>
        <w:t xml:space="preserve">Далее проводилась работа по восприятию учащимися неречевых звуков с точным </w:t>
      </w:r>
      <w:r w:rsidR="004329B8">
        <w:rPr>
          <w:spacing w:val="3"/>
          <w:sz w:val="24"/>
          <w:szCs w:val="24"/>
        </w:rPr>
        <w:t>определением источника звучания</w:t>
      </w:r>
      <w:r w:rsidR="00BE5A58">
        <w:rPr>
          <w:spacing w:val="3"/>
          <w:sz w:val="24"/>
          <w:szCs w:val="24"/>
        </w:rPr>
        <w:t xml:space="preserve"> </w:t>
      </w:r>
      <w:proofErr w:type="gramStart"/>
      <w:r w:rsidR="00BE5A58">
        <w:rPr>
          <w:spacing w:val="3"/>
          <w:sz w:val="24"/>
          <w:szCs w:val="24"/>
        </w:rPr>
        <w:t xml:space="preserve">( </w:t>
      </w:r>
      <w:proofErr w:type="gramEnd"/>
      <w:r w:rsidR="00BE5A58">
        <w:rPr>
          <w:spacing w:val="3"/>
          <w:sz w:val="24"/>
          <w:szCs w:val="24"/>
        </w:rPr>
        <w:t xml:space="preserve">до </w:t>
      </w:r>
      <w:r w:rsidR="001C7C6B" w:rsidRPr="00A012F1">
        <w:rPr>
          <w:spacing w:val="3"/>
          <w:sz w:val="24"/>
          <w:szCs w:val="24"/>
        </w:rPr>
        <w:t xml:space="preserve"> </w:t>
      </w:r>
      <w:r w:rsidR="00BE5A58" w:rsidRPr="00A012F1">
        <w:rPr>
          <w:spacing w:val="12"/>
          <w:sz w:val="24"/>
          <w:szCs w:val="24"/>
        </w:rPr>
        <w:t>трех - четырёх игрушек</w:t>
      </w:r>
      <w:r w:rsidR="00BE5A58">
        <w:rPr>
          <w:spacing w:val="12"/>
          <w:sz w:val="24"/>
          <w:szCs w:val="24"/>
        </w:rPr>
        <w:t>)</w:t>
      </w:r>
    </w:p>
    <w:p w:rsidR="00097009" w:rsidRPr="00BE5A58" w:rsidRDefault="00BE5A58" w:rsidP="00D43DD1">
      <w:pPr>
        <w:shd w:val="clear" w:color="auto" w:fill="FFFFFF"/>
        <w:spacing w:line="360" w:lineRule="auto"/>
        <w:jc w:val="both"/>
        <w:rPr>
          <w:i/>
          <w:iCs/>
          <w:spacing w:val="1"/>
          <w:sz w:val="24"/>
          <w:szCs w:val="24"/>
        </w:rPr>
      </w:pPr>
      <w:r>
        <w:rPr>
          <w:spacing w:val="12"/>
          <w:sz w:val="24"/>
          <w:szCs w:val="24"/>
        </w:rPr>
        <w:t xml:space="preserve">  </w:t>
      </w:r>
      <w:r w:rsidR="00B604AD" w:rsidRPr="00A012F1">
        <w:rPr>
          <w:spacing w:val="6"/>
          <w:sz w:val="24"/>
          <w:szCs w:val="24"/>
        </w:rPr>
        <w:t xml:space="preserve"> </w:t>
      </w:r>
      <w:r w:rsidR="007A2906">
        <w:rPr>
          <w:spacing w:val="2"/>
          <w:sz w:val="24"/>
          <w:szCs w:val="24"/>
        </w:rPr>
        <w:t>В дальнейшем учащимся предлагалось</w:t>
      </w:r>
      <w:r w:rsidR="00097009" w:rsidRPr="00A012F1">
        <w:rPr>
          <w:spacing w:val="2"/>
          <w:sz w:val="24"/>
          <w:szCs w:val="24"/>
        </w:rPr>
        <w:t xml:space="preserve"> определить число сигналов, издаваемых </w:t>
      </w:r>
      <w:r w:rsidR="00097009" w:rsidRPr="00A012F1">
        <w:rPr>
          <w:spacing w:val="3"/>
          <w:sz w:val="24"/>
          <w:szCs w:val="24"/>
        </w:rPr>
        <w:t xml:space="preserve">на инструменте. </w:t>
      </w:r>
    </w:p>
    <w:p w:rsidR="00097009" w:rsidRPr="00A012F1" w:rsidRDefault="00097009" w:rsidP="00D43DD1">
      <w:pPr>
        <w:shd w:val="clear" w:color="auto" w:fill="FFFFFF"/>
        <w:spacing w:line="360" w:lineRule="auto"/>
        <w:jc w:val="both"/>
        <w:rPr>
          <w:spacing w:val="1"/>
          <w:sz w:val="24"/>
          <w:szCs w:val="24"/>
        </w:rPr>
      </w:pPr>
      <w:r w:rsidRPr="00A012F1">
        <w:rPr>
          <w:spacing w:val="4"/>
          <w:sz w:val="24"/>
          <w:szCs w:val="24"/>
        </w:rPr>
        <w:t xml:space="preserve"> </w:t>
      </w:r>
      <w:r w:rsidR="001A05CB">
        <w:rPr>
          <w:spacing w:val="4"/>
          <w:sz w:val="24"/>
          <w:szCs w:val="24"/>
        </w:rPr>
        <w:t xml:space="preserve">  </w:t>
      </w:r>
      <w:r w:rsidRPr="00A012F1">
        <w:rPr>
          <w:spacing w:val="4"/>
          <w:sz w:val="24"/>
          <w:szCs w:val="24"/>
        </w:rPr>
        <w:t xml:space="preserve"> Следующий раздел работы: определение направления источника звучания. </w:t>
      </w:r>
    </w:p>
    <w:p w:rsidR="00097009" w:rsidRPr="00A012F1" w:rsidRDefault="001A0551" w:rsidP="00D43DD1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A012F1">
        <w:rPr>
          <w:spacing w:val="1"/>
          <w:sz w:val="24"/>
          <w:szCs w:val="24"/>
        </w:rPr>
        <w:t xml:space="preserve">    </w:t>
      </w:r>
      <w:r w:rsidR="00097009" w:rsidRPr="00A012F1">
        <w:rPr>
          <w:spacing w:val="2"/>
          <w:sz w:val="24"/>
          <w:szCs w:val="24"/>
        </w:rPr>
        <w:t xml:space="preserve">Одним из разделов программы по развитию слухового восприятия является </w:t>
      </w:r>
      <w:r w:rsidR="00097009" w:rsidRPr="00A012F1">
        <w:rPr>
          <w:spacing w:val="6"/>
          <w:sz w:val="24"/>
          <w:szCs w:val="24"/>
        </w:rPr>
        <w:t xml:space="preserve">определение силы, краткости, длительности, слитности и прерывистости </w:t>
      </w:r>
      <w:r w:rsidR="00097009" w:rsidRPr="00A012F1">
        <w:rPr>
          <w:spacing w:val="-1"/>
          <w:sz w:val="24"/>
          <w:szCs w:val="24"/>
        </w:rPr>
        <w:t>звучания.</w:t>
      </w:r>
    </w:p>
    <w:p w:rsidR="00097009" w:rsidRPr="00A012F1" w:rsidRDefault="007A2906" w:rsidP="00D43DD1">
      <w:pPr>
        <w:shd w:val="clear" w:color="auto" w:fill="FFFFFF"/>
        <w:spacing w:line="360" w:lineRule="auto"/>
        <w:ind w:left="10" w:right="14" w:firstLine="274"/>
        <w:jc w:val="both"/>
        <w:rPr>
          <w:sz w:val="24"/>
          <w:szCs w:val="24"/>
        </w:rPr>
      </w:pPr>
      <w:r>
        <w:rPr>
          <w:spacing w:val="13"/>
          <w:sz w:val="24"/>
          <w:szCs w:val="24"/>
        </w:rPr>
        <w:t>В заключени</w:t>
      </w:r>
      <w:proofErr w:type="gramStart"/>
      <w:r>
        <w:rPr>
          <w:spacing w:val="13"/>
          <w:sz w:val="24"/>
          <w:szCs w:val="24"/>
        </w:rPr>
        <w:t>и</w:t>
      </w:r>
      <w:proofErr w:type="gramEnd"/>
      <w:r>
        <w:rPr>
          <w:spacing w:val="13"/>
          <w:sz w:val="24"/>
          <w:szCs w:val="24"/>
        </w:rPr>
        <w:t xml:space="preserve"> проводились упражнения</w:t>
      </w:r>
      <w:r w:rsidR="00097009" w:rsidRPr="00A012F1">
        <w:rPr>
          <w:spacing w:val="13"/>
          <w:sz w:val="24"/>
          <w:szCs w:val="24"/>
        </w:rPr>
        <w:t xml:space="preserve"> по различению звуков по двум </w:t>
      </w:r>
      <w:r>
        <w:rPr>
          <w:spacing w:val="15"/>
          <w:sz w:val="24"/>
          <w:szCs w:val="24"/>
        </w:rPr>
        <w:t xml:space="preserve">признакам: </w:t>
      </w:r>
      <w:r w:rsidR="00097009" w:rsidRPr="00A012F1">
        <w:rPr>
          <w:spacing w:val="15"/>
          <w:sz w:val="24"/>
          <w:szCs w:val="24"/>
        </w:rPr>
        <w:t xml:space="preserve"> по интенсивности и </w:t>
      </w:r>
      <w:r w:rsidR="00097009" w:rsidRPr="00A012F1">
        <w:rPr>
          <w:spacing w:val="1"/>
          <w:sz w:val="24"/>
          <w:szCs w:val="24"/>
        </w:rPr>
        <w:t>длительности звучания.</w:t>
      </w:r>
    </w:p>
    <w:p w:rsidR="00097009" w:rsidRPr="00A012F1" w:rsidRDefault="00097009" w:rsidP="00D43DD1">
      <w:pPr>
        <w:shd w:val="clear" w:color="auto" w:fill="FFFFFF"/>
        <w:spacing w:line="360" w:lineRule="auto"/>
        <w:ind w:right="43" w:firstLine="278"/>
        <w:jc w:val="both"/>
        <w:rPr>
          <w:sz w:val="24"/>
          <w:szCs w:val="24"/>
        </w:rPr>
      </w:pPr>
      <w:r w:rsidRPr="00A012F1">
        <w:rPr>
          <w:spacing w:val="4"/>
          <w:sz w:val="24"/>
          <w:szCs w:val="24"/>
        </w:rPr>
        <w:t xml:space="preserve">Следующим этапом моей работы стало обучение восприятию звучаний </w:t>
      </w:r>
      <w:r w:rsidRPr="00A012F1">
        <w:rPr>
          <w:spacing w:val="13"/>
          <w:sz w:val="24"/>
          <w:szCs w:val="24"/>
        </w:rPr>
        <w:t xml:space="preserve">отдельных музыкальных инструментов - баяна, скрипки, балалайки, </w:t>
      </w:r>
      <w:r w:rsidRPr="00A012F1">
        <w:rPr>
          <w:spacing w:val="1"/>
          <w:sz w:val="24"/>
          <w:szCs w:val="24"/>
        </w:rPr>
        <w:t>фортепиано, трубы, гитары</w:t>
      </w:r>
      <w:r w:rsidR="007A2906">
        <w:rPr>
          <w:spacing w:val="1"/>
          <w:sz w:val="24"/>
          <w:szCs w:val="24"/>
        </w:rPr>
        <w:t>.</w:t>
      </w:r>
    </w:p>
    <w:p w:rsidR="00097009" w:rsidRPr="00A012F1" w:rsidRDefault="00097009" w:rsidP="00D43DD1">
      <w:pPr>
        <w:shd w:val="clear" w:color="auto" w:fill="FFFFFF"/>
        <w:spacing w:line="360" w:lineRule="auto"/>
        <w:ind w:right="5"/>
        <w:jc w:val="both"/>
        <w:rPr>
          <w:sz w:val="24"/>
          <w:szCs w:val="24"/>
        </w:rPr>
      </w:pPr>
      <w:r w:rsidRPr="00A012F1">
        <w:rPr>
          <w:sz w:val="24"/>
          <w:szCs w:val="24"/>
        </w:rPr>
        <w:t xml:space="preserve">   </w:t>
      </w:r>
      <w:r w:rsidRPr="00A012F1">
        <w:rPr>
          <w:spacing w:val="9"/>
          <w:sz w:val="24"/>
          <w:szCs w:val="24"/>
        </w:rPr>
        <w:t xml:space="preserve">Проверка показала, что учащиеся, особенно </w:t>
      </w:r>
      <w:r w:rsidRPr="00A012F1">
        <w:rPr>
          <w:spacing w:val="9"/>
          <w:sz w:val="24"/>
          <w:szCs w:val="24"/>
          <w:lang w:val="en-US"/>
        </w:rPr>
        <w:t>IV</w:t>
      </w:r>
      <w:r w:rsidRPr="00A012F1">
        <w:rPr>
          <w:spacing w:val="9"/>
          <w:sz w:val="24"/>
          <w:szCs w:val="24"/>
        </w:rPr>
        <w:t xml:space="preserve"> степени тугоухости не </w:t>
      </w:r>
      <w:r w:rsidRPr="00A012F1">
        <w:rPr>
          <w:spacing w:val="1"/>
          <w:sz w:val="24"/>
          <w:szCs w:val="24"/>
        </w:rPr>
        <w:t xml:space="preserve">владеют </w:t>
      </w:r>
      <w:r w:rsidRPr="00A012F1">
        <w:rPr>
          <w:spacing w:val="1"/>
          <w:sz w:val="24"/>
          <w:szCs w:val="24"/>
        </w:rPr>
        <w:lastRenderedPageBreak/>
        <w:t xml:space="preserve">навыками восприятия таких музыкальных инструментов, как скрипка, </w:t>
      </w:r>
      <w:r w:rsidRPr="00A012F1">
        <w:rPr>
          <w:spacing w:val="5"/>
          <w:sz w:val="24"/>
          <w:szCs w:val="24"/>
        </w:rPr>
        <w:t xml:space="preserve">балалайка, виолончель, гитара, баян. Из всех предъявленных инструментов </w:t>
      </w:r>
      <w:r w:rsidRPr="00A012F1">
        <w:rPr>
          <w:spacing w:val="1"/>
          <w:sz w:val="24"/>
          <w:szCs w:val="24"/>
        </w:rPr>
        <w:t>лучше воспринимали звучание фортепьяно.</w:t>
      </w:r>
    </w:p>
    <w:p w:rsidR="00097009" w:rsidRPr="00A012F1" w:rsidRDefault="00097009" w:rsidP="00D43DD1">
      <w:pPr>
        <w:shd w:val="clear" w:color="auto" w:fill="FFFFFF"/>
        <w:spacing w:before="5" w:line="360" w:lineRule="auto"/>
        <w:ind w:right="24" w:firstLine="283"/>
        <w:jc w:val="both"/>
        <w:rPr>
          <w:spacing w:val="2"/>
          <w:sz w:val="24"/>
          <w:szCs w:val="24"/>
        </w:rPr>
      </w:pPr>
      <w:r w:rsidRPr="00A012F1">
        <w:rPr>
          <w:spacing w:val="5"/>
          <w:sz w:val="24"/>
          <w:szCs w:val="24"/>
        </w:rPr>
        <w:t xml:space="preserve">После того как ученики овладевают навыками восприятия отдельных </w:t>
      </w:r>
      <w:r w:rsidRPr="00A012F1">
        <w:rPr>
          <w:spacing w:val="3"/>
          <w:sz w:val="24"/>
          <w:szCs w:val="24"/>
        </w:rPr>
        <w:t xml:space="preserve">музыкальных инструментов, они учатся слушать оркестр и отличать звучание </w:t>
      </w:r>
      <w:r w:rsidRPr="00A012F1">
        <w:rPr>
          <w:spacing w:val="2"/>
          <w:sz w:val="24"/>
          <w:szCs w:val="24"/>
        </w:rPr>
        <w:t xml:space="preserve">оркестра от звучания солирующего инструмента. Затем школьники знакомятся </w:t>
      </w:r>
      <w:r w:rsidRPr="00A012F1">
        <w:rPr>
          <w:spacing w:val="5"/>
          <w:sz w:val="24"/>
          <w:szCs w:val="24"/>
        </w:rPr>
        <w:t>со  звучанием  различных  оркестров  -  народных   инструментов,   духового,</w:t>
      </w:r>
      <w:r w:rsidRPr="00A012F1">
        <w:rPr>
          <w:spacing w:val="2"/>
          <w:sz w:val="24"/>
          <w:szCs w:val="24"/>
        </w:rPr>
        <w:t xml:space="preserve"> </w:t>
      </w:r>
      <w:r w:rsidRPr="00A012F1">
        <w:rPr>
          <w:sz w:val="24"/>
          <w:szCs w:val="24"/>
        </w:rPr>
        <w:t>симфонического.</w:t>
      </w:r>
    </w:p>
    <w:p w:rsidR="00097009" w:rsidRPr="00A012F1" w:rsidRDefault="00D75E47" w:rsidP="00D43DD1">
      <w:pPr>
        <w:shd w:val="clear" w:color="auto" w:fill="FFFFFF"/>
        <w:spacing w:line="360" w:lineRule="auto"/>
        <w:ind w:left="14"/>
        <w:jc w:val="both"/>
        <w:rPr>
          <w:sz w:val="24"/>
          <w:szCs w:val="24"/>
        </w:rPr>
      </w:pPr>
      <w:r w:rsidRPr="00A012F1">
        <w:rPr>
          <w:spacing w:val="5"/>
          <w:sz w:val="24"/>
          <w:szCs w:val="24"/>
        </w:rPr>
        <w:t xml:space="preserve">    </w:t>
      </w:r>
      <w:r w:rsidR="00097009" w:rsidRPr="00A012F1">
        <w:rPr>
          <w:spacing w:val="5"/>
          <w:sz w:val="24"/>
          <w:szCs w:val="24"/>
        </w:rPr>
        <w:t>Как показала первичная проверка, никто из слабослышащих   детей не владел</w:t>
      </w:r>
      <w:r w:rsidR="00097009" w:rsidRPr="00A012F1">
        <w:rPr>
          <w:sz w:val="24"/>
          <w:szCs w:val="24"/>
        </w:rPr>
        <w:t xml:space="preserve"> </w:t>
      </w:r>
      <w:r w:rsidR="00097009" w:rsidRPr="00A012F1">
        <w:rPr>
          <w:spacing w:val="1"/>
          <w:sz w:val="24"/>
          <w:szCs w:val="24"/>
        </w:rPr>
        <w:t>навыками   восприятия      звучания   оркестров.   В   связи   с   этим   проводил</w:t>
      </w:r>
      <w:r w:rsidR="007A2906">
        <w:rPr>
          <w:spacing w:val="1"/>
          <w:sz w:val="24"/>
          <w:szCs w:val="24"/>
        </w:rPr>
        <w:t>ись</w:t>
      </w:r>
      <w:r w:rsidR="00097009" w:rsidRPr="00A012F1">
        <w:rPr>
          <w:sz w:val="24"/>
          <w:szCs w:val="24"/>
        </w:rPr>
        <w:t xml:space="preserve"> </w:t>
      </w:r>
      <w:r w:rsidR="00097009" w:rsidRPr="00A012F1">
        <w:rPr>
          <w:spacing w:val="8"/>
          <w:sz w:val="24"/>
          <w:szCs w:val="24"/>
        </w:rPr>
        <w:t>фронтальные занятия,  посвященные ознакомлению учащихся со звучанием</w:t>
      </w:r>
      <w:r w:rsidR="00097009" w:rsidRPr="00A012F1">
        <w:rPr>
          <w:sz w:val="24"/>
          <w:szCs w:val="24"/>
        </w:rPr>
        <w:t xml:space="preserve"> </w:t>
      </w:r>
      <w:r w:rsidR="00097009" w:rsidRPr="00A012F1">
        <w:rPr>
          <w:spacing w:val="5"/>
          <w:sz w:val="24"/>
          <w:szCs w:val="24"/>
        </w:rPr>
        <w:t>этих оркестров, - сначала оркестра народных инструментов, затем духового и</w:t>
      </w:r>
      <w:r w:rsidR="00097009" w:rsidRPr="00A012F1">
        <w:rPr>
          <w:sz w:val="24"/>
          <w:szCs w:val="24"/>
        </w:rPr>
        <w:t xml:space="preserve"> </w:t>
      </w:r>
      <w:r w:rsidR="00097009" w:rsidRPr="00A012F1">
        <w:rPr>
          <w:spacing w:val="3"/>
          <w:sz w:val="24"/>
          <w:szCs w:val="24"/>
        </w:rPr>
        <w:t>симфонического, потом вокально-инструментального.</w:t>
      </w:r>
    </w:p>
    <w:p w:rsidR="00097009" w:rsidRPr="00A012F1" w:rsidRDefault="00097009" w:rsidP="00D43DD1">
      <w:pPr>
        <w:shd w:val="clear" w:color="auto" w:fill="FFFFFF"/>
        <w:spacing w:line="360" w:lineRule="auto"/>
        <w:ind w:left="10" w:firstLine="274"/>
        <w:jc w:val="both"/>
        <w:rPr>
          <w:sz w:val="24"/>
          <w:szCs w:val="24"/>
        </w:rPr>
      </w:pPr>
      <w:r w:rsidRPr="00A012F1">
        <w:rPr>
          <w:spacing w:val="2"/>
          <w:sz w:val="24"/>
          <w:szCs w:val="24"/>
        </w:rPr>
        <w:t xml:space="preserve">При этом учила узнавать звучания отдельных музыкальных инструментов. </w:t>
      </w:r>
      <w:r w:rsidRPr="00A012F1">
        <w:rPr>
          <w:spacing w:val="8"/>
          <w:sz w:val="24"/>
          <w:szCs w:val="24"/>
        </w:rPr>
        <w:t xml:space="preserve">Так, слушая музыку    в исполнении оркестра народных инструментов, дети </w:t>
      </w:r>
      <w:r w:rsidRPr="00A012F1">
        <w:rPr>
          <w:spacing w:val="2"/>
          <w:sz w:val="24"/>
          <w:szCs w:val="24"/>
        </w:rPr>
        <w:t>учились различать звучания балалайки, баяна и.т.д.</w:t>
      </w:r>
    </w:p>
    <w:p w:rsidR="00097009" w:rsidRPr="00A012F1" w:rsidRDefault="00097009" w:rsidP="00D43DD1">
      <w:pPr>
        <w:shd w:val="clear" w:color="auto" w:fill="FFFFFF"/>
        <w:spacing w:before="5" w:line="360" w:lineRule="auto"/>
        <w:ind w:left="19" w:right="14" w:firstLine="269"/>
        <w:jc w:val="both"/>
        <w:rPr>
          <w:sz w:val="24"/>
          <w:szCs w:val="24"/>
        </w:rPr>
      </w:pPr>
      <w:r w:rsidRPr="00A012F1">
        <w:rPr>
          <w:spacing w:val="2"/>
          <w:sz w:val="24"/>
          <w:szCs w:val="24"/>
        </w:rPr>
        <w:t xml:space="preserve">На фронтальных занятиях в слуховом кабинете ученики овладевали также </w:t>
      </w:r>
      <w:r w:rsidRPr="00A012F1">
        <w:rPr>
          <w:sz w:val="24"/>
          <w:szCs w:val="24"/>
        </w:rPr>
        <w:t xml:space="preserve">навыками различения музыкальных ритмов — вальса, марша, польки. По мере </w:t>
      </w:r>
      <w:r w:rsidRPr="00A012F1">
        <w:rPr>
          <w:spacing w:val="1"/>
          <w:sz w:val="24"/>
          <w:szCs w:val="24"/>
        </w:rPr>
        <w:t>совершенствования навыков, предлагаемые музыкальные ритмы усложнялись.</w:t>
      </w:r>
    </w:p>
    <w:p w:rsidR="00097009" w:rsidRPr="00A012F1" w:rsidRDefault="00097009" w:rsidP="00D43DD1">
      <w:pPr>
        <w:shd w:val="clear" w:color="auto" w:fill="FFFFFF"/>
        <w:spacing w:line="360" w:lineRule="auto"/>
        <w:ind w:left="19" w:right="14" w:firstLine="274"/>
        <w:jc w:val="both"/>
        <w:rPr>
          <w:sz w:val="24"/>
          <w:szCs w:val="24"/>
        </w:rPr>
      </w:pPr>
      <w:r w:rsidRPr="00A012F1">
        <w:rPr>
          <w:spacing w:val="4"/>
          <w:sz w:val="24"/>
          <w:szCs w:val="24"/>
        </w:rPr>
        <w:t xml:space="preserve">В ходе восприятия музыкальных ритмов учила детей различать характер </w:t>
      </w:r>
      <w:r w:rsidRPr="00A012F1">
        <w:rPr>
          <w:spacing w:val="3"/>
          <w:sz w:val="24"/>
          <w:szCs w:val="24"/>
        </w:rPr>
        <w:t>музыки. Например, музыка вальса плавная, медленная, марша - быстрая и.т.д.</w:t>
      </w:r>
    </w:p>
    <w:p w:rsidR="00097009" w:rsidRPr="00A012F1" w:rsidRDefault="00097009" w:rsidP="00D43DD1">
      <w:pPr>
        <w:shd w:val="clear" w:color="auto" w:fill="FFFFFF"/>
        <w:spacing w:line="360" w:lineRule="auto"/>
        <w:ind w:left="14" w:right="10" w:firstLine="283"/>
        <w:jc w:val="both"/>
        <w:rPr>
          <w:sz w:val="24"/>
          <w:szCs w:val="24"/>
        </w:rPr>
      </w:pPr>
      <w:r w:rsidRPr="00A012F1">
        <w:rPr>
          <w:spacing w:val="11"/>
          <w:sz w:val="24"/>
          <w:szCs w:val="24"/>
        </w:rPr>
        <w:t xml:space="preserve">Одним из разделов работы в слуховом кабинете являлась работа по </w:t>
      </w:r>
      <w:r w:rsidRPr="00A012F1">
        <w:rPr>
          <w:spacing w:val="2"/>
          <w:sz w:val="24"/>
          <w:szCs w:val="24"/>
        </w:rPr>
        <w:t xml:space="preserve">различению голосов на слух (мужского, женского, детского). </w:t>
      </w:r>
    </w:p>
    <w:p w:rsidR="00097009" w:rsidRPr="00A012F1" w:rsidRDefault="00097009" w:rsidP="00D43DD1">
      <w:pPr>
        <w:shd w:val="clear" w:color="auto" w:fill="FFFFFF"/>
        <w:spacing w:line="360" w:lineRule="auto"/>
        <w:ind w:right="10" w:firstLine="278"/>
        <w:jc w:val="both"/>
        <w:rPr>
          <w:sz w:val="24"/>
          <w:szCs w:val="24"/>
        </w:rPr>
      </w:pPr>
      <w:r w:rsidRPr="00A012F1">
        <w:rPr>
          <w:spacing w:val="2"/>
          <w:sz w:val="24"/>
          <w:szCs w:val="24"/>
        </w:rPr>
        <w:t xml:space="preserve">Как показала проверка, проведённая в начале обучения, учащиеся плохо различают пение мужского и женского голосов. Ещё хуже обстоит дело с </w:t>
      </w:r>
      <w:r w:rsidRPr="00A012F1">
        <w:rPr>
          <w:spacing w:val="5"/>
          <w:sz w:val="24"/>
          <w:szCs w:val="24"/>
        </w:rPr>
        <w:t xml:space="preserve">восприятием хорового пения. Вначале учила определять, </w:t>
      </w:r>
      <w:r w:rsidRPr="00A012F1">
        <w:rPr>
          <w:spacing w:val="2"/>
          <w:sz w:val="24"/>
          <w:szCs w:val="24"/>
        </w:rPr>
        <w:t xml:space="preserve">кому принадлежит голос (мужчине, женщине, ребёнку). Потом формировала </w:t>
      </w:r>
      <w:r w:rsidRPr="00A012F1">
        <w:rPr>
          <w:spacing w:val="7"/>
          <w:sz w:val="24"/>
          <w:szCs w:val="24"/>
        </w:rPr>
        <w:t xml:space="preserve">умение отличать голос учителя физкультуры от голоса учителя класса, </w:t>
      </w:r>
      <w:r w:rsidRPr="00A012F1">
        <w:rPr>
          <w:spacing w:val="1"/>
          <w:sz w:val="24"/>
          <w:szCs w:val="24"/>
        </w:rPr>
        <w:t>воспитателя, родителей.</w:t>
      </w:r>
    </w:p>
    <w:p w:rsidR="00097009" w:rsidRPr="00BE5A58" w:rsidRDefault="00097009" w:rsidP="00D43DD1">
      <w:pPr>
        <w:shd w:val="clear" w:color="auto" w:fill="FFFFFF"/>
        <w:spacing w:line="360" w:lineRule="auto"/>
        <w:ind w:left="5" w:right="14" w:firstLine="278"/>
        <w:jc w:val="both"/>
        <w:rPr>
          <w:spacing w:val="6"/>
          <w:sz w:val="24"/>
          <w:szCs w:val="24"/>
        </w:rPr>
      </w:pPr>
      <w:r w:rsidRPr="00A012F1">
        <w:rPr>
          <w:spacing w:val="12"/>
          <w:sz w:val="24"/>
          <w:szCs w:val="24"/>
        </w:rPr>
        <w:t xml:space="preserve">В раздел вокальной музыки был включен и песенный жанр - песни, </w:t>
      </w:r>
      <w:r w:rsidRPr="00A012F1">
        <w:rPr>
          <w:spacing w:val="2"/>
          <w:sz w:val="24"/>
          <w:szCs w:val="24"/>
        </w:rPr>
        <w:t>частушки, романсы.</w:t>
      </w:r>
      <w:r w:rsidR="00BE5A58">
        <w:rPr>
          <w:spacing w:val="6"/>
          <w:sz w:val="24"/>
          <w:szCs w:val="24"/>
        </w:rPr>
        <w:t xml:space="preserve"> </w:t>
      </w:r>
      <w:r w:rsidRPr="00A012F1">
        <w:rPr>
          <w:spacing w:val="12"/>
          <w:sz w:val="24"/>
          <w:szCs w:val="24"/>
        </w:rPr>
        <w:t xml:space="preserve">Такие музыкальные формы, как частушки и романсы, малознакомы </w:t>
      </w:r>
      <w:r w:rsidRPr="00A012F1">
        <w:rPr>
          <w:spacing w:val="10"/>
          <w:sz w:val="24"/>
          <w:szCs w:val="24"/>
        </w:rPr>
        <w:t xml:space="preserve">учащимся. Но частушки о школьной жизни после предварительного </w:t>
      </w:r>
      <w:r w:rsidRPr="00A012F1">
        <w:rPr>
          <w:spacing w:val="2"/>
          <w:sz w:val="24"/>
          <w:szCs w:val="24"/>
        </w:rPr>
        <w:t>прослушивания дети воспринимают, начинают петь.</w:t>
      </w:r>
    </w:p>
    <w:p w:rsidR="00097009" w:rsidRPr="00A012F1" w:rsidRDefault="00097009" w:rsidP="00D43DD1">
      <w:pPr>
        <w:shd w:val="clear" w:color="auto" w:fill="FFFFFF"/>
        <w:spacing w:before="5" w:line="360" w:lineRule="auto"/>
        <w:ind w:left="10" w:firstLine="269"/>
        <w:jc w:val="both"/>
        <w:rPr>
          <w:sz w:val="24"/>
          <w:szCs w:val="24"/>
        </w:rPr>
      </w:pPr>
      <w:r w:rsidRPr="00A012F1">
        <w:rPr>
          <w:spacing w:val="2"/>
          <w:sz w:val="24"/>
          <w:szCs w:val="24"/>
        </w:rPr>
        <w:t xml:space="preserve">В процессе обучения учащиеся прослушивают небольшие, но эмоционально </w:t>
      </w:r>
      <w:r w:rsidRPr="00A012F1">
        <w:rPr>
          <w:spacing w:val="8"/>
          <w:sz w:val="24"/>
          <w:szCs w:val="24"/>
        </w:rPr>
        <w:t xml:space="preserve">выразительные музыкальные произведения различных жанров, которые </w:t>
      </w:r>
      <w:r w:rsidRPr="00A012F1">
        <w:rPr>
          <w:spacing w:val="9"/>
          <w:sz w:val="24"/>
          <w:szCs w:val="24"/>
        </w:rPr>
        <w:t xml:space="preserve">написаны специально для детей: пьесы Чайковского П. И. из «Детского </w:t>
      </w:r>
      <w:r w:rsidRPr="00A012F1">
        <w:rPr>
          <w:spacing w:val="8"/>
          <w:sz w:val="24"/>
          <w:szCs w:val="24"/>
        </w:rPr>
        <w:t xml:space="preserve">альбома» («Игры в лошадки», «Новая кукла», «Болезнь куклы», «Полька </w:t>
      </w:r>
      <w:r w:rsidRPr="00A012F1">
        <w:rPr>
          <w:spacing w:val="2"/>
          <w:sz w:val="24"/>
          <w:szCs w:val="24"/>
        </w:rPr>
        <w:t xml:space="preserve">песни», «Вальс», «Камаринская») </w:t>
      </w:r>
      <w:r w:rsidRPr="00A012F1">
        <w:rPr>
          <w:spacing w:val="2"/>
          <w:sz w:val="24"/>
          <w:szCs w:val="24"/>
        </w:rPr>
        <w:lastRenderedPageBreak/>
        <w:t>песни Шаинского В., Кабалевского Д.</w:t>
      </w:r>
    </w:p>
    <w:p w:rsidR="00097009" w:rsidRPr="00A012F1" w:rsidRDefault="00097009" w:rsidP="00D43DD1">
      <w:pPr>
        <w:shd w:val="clear" w:color="auto" w:fill="FFFFFF"/>
        <w:spacing w:line="360" w:lineRule="auto"/>
        <w:ind w:left="5" w:right="14" w:firstLine="269"/>
        <w:jc w:val="both"/>
        <w:rPr>
          <w:sz w:val="24"/>
          <w:szCs w:val="24"/>
        </w:rPr>
      </w:pPr>
      <w:r w:rsidRPr="00A012F1">
        <w:rPr>
          <w:spacing w:val="10"/>
          <w:sz w:val="24"/>
          <w:szCs w:val="24"/>
        </w:rPr>
        <w:t xml:space="preserve">На занятиях в слуховом кабинете знакомила школьников с оперными </w:t>
      </w:r>
      <w:r w:rsidRPr="00A012F1">
        <w:rPr>
          <w:spacing w:val="2"/>
          <w:sz w:val="24"/>
          <w:szCs w:val="24"/>
        </w:rPr>
        <w:t>певцами: они слушали пение Шаляпина Ф. И., Козловского И.С, Атлантова В.,</w:t>
      </w:r>
      <w:r w:rsidRPr="00A012F1">
        <w:rPr>
          <w:spacing w:val="10"/>
          <w:sz w:val="24"/>
          <w:szCs w:val="24"/>
        </w:rPr>
        <w:t xml:space="preserve"> </w:t>
      </w:r>
      <w:proofErr w:type="gramStart"/>
      <w:r w:rsidRPr="00A012F1">
        <w:rPr>
          <w:spacing w:val="10"/>
          <w:sz w:val="24"/>
          <w:szCs w:val="24"/>
        </w:rPr>
        <w:t>Образцовой</w:t>
      </w:r>
      <w:proofErr w:type="gramEnd"/>
      <w:r w:rsidRPr="00A012F1">
        <w:rPr>
          <w:spacing w:val="10"/>
          <w:sz w:val="24"/>
          <w:szCs w:val="24"/>
        </w:rPr>
        <w:t xml:space="preserve"> Е., Утёсова</w:t>
      </w:r>
      <w:r w:rsidR="00D75E47" w:rsidRPr="00A012F1">
        <w:rPr>
          <w:spacing w:val="10"/>
          <w:sz w:val="24"/>
          <w:szCs w:val="24"/>
        </w:rPr>
        <w:t xml:space="preserve"> Л.; эстрадными исполнителями: </w:t>
      </w:r>
      <w:r w:rsidRPr="00A012F1">
        <w:rPr>
          <w:spacing w:val="10"/>
          <w:sz w:val="24"/>
          <w:szCs w:val="24"/>
        </w:rPr>
        <w:t>Овсиенко</w:t>
      </w:r>
      <w:proofErr w:type="gramStart"/>
      <w:r w:rsidR="00D75E47" w:rsidRPr="00A012F1">
        <w:rPr>
          <w:spacing w:val="10"/>
          <w:sz w:val="24"/>
          <w:szCs w:val="24"/>
        </w:rPr>
        <w:t xml:space="preserve"> Т</w:t>
      </w:r>
      <w:proofErr w:type="gramEnd"/>
      <w:r w:rsidRPr="00A012F1">
        <w:rPr>
          <w:spacing w:val="10"/>
          <w:sz w:val="24"/>
          <w:szCs w:val="24"/>
        </w:rPr>
        <w:t xml:space="preserve">, </w:t>
      </w:r>
      <w:r w:rsidRPr="00A012F1">
        <w:rPr>
          <w:spacing w:val="2"/>
          <w:sz w:val="24"/>
          <w:szCs w:val="24"/>
        </w:rPr>
        <w:t>Пугачевой</w:t>
      </w:r>
      <w:r w:rsidR="00D75E47" w:rsidRPr="00A012F1">
        <w:rPr>
          <w:spacing w:val="2"/>
          <w:sz w:val="24"/>
          <w:szCs w:val="24"/>
        </w:rPr>
        <w:t xml:space="preserve"> А</w:t>
      </w:r>
      <w:r w:rsidR="00F30BC9" w:rsidRPr="00A012F1">
        <w:rPr>
          <w:spacing w:val="2"/>
          <w:sz w:val="24"/>
          <w:szCs w:val="24"/>
        </w:rPr>
        <w:t xml:space="preserve">,  </w:t>
      </w:r>
      <w:r w:rsidRPr="00A012F1">
        <w:rPr>
          <w:spacing w:val="2"/>
          <w:sz w:val="24"/>
          <w:szCs w:val="24"/>
        </w:rPr>
        <w:t xml:space="preserve"> Михайлова</w:t>
      </w:r>
      <w:r w:rsidR="00F30BC9" w:rsidRPr="00A012F1">
        <w:rPr>
          <w:spacing w:val="2"/>
          <w:sz w:val="24"/>
          <w:szCs w:val="24"/>
        </w:rPr>
        <w:t xml:space="preserve"> С.</w:t>
      </w:r>
      <w:r w:rsidRPr="00A012F1">
        <w:rPr>
          <w:spacing w:val="2"/>
          <w:sz w:val="24"/>
          <w:szCs w:val="24"/>
        </w:rPr>
        <w:t>, Димы Билана, конкурсантами «Фабрики звезд».</w:t>
      </w:r>
    </w:p>
    <w:p w:rsidR="00097009" w:rsidRPr="00A012F1" w:rsidRDefault="00097009" w:rsidP="00D43DD1">
      <w:pPr>
        <w:shd w:val="clear" w:color="auto" w:fill="FFFFFF"/>
        <w:spacing w:before="5" w:line="360" w:lineRule="auto"/>
        <w:ind w:left="10" w:right="14" w:firstLine="278"/>
        <w:jc w:val="both"/>
        <w:rPr>
          <w:sz w:val="24"/>
          <w:szCs w:val="24"/>
        </w:rPr>
      </w:pPr>
      <w:r w:rsidRPr="00A012F1">
        <w:rPr>
          <w:spacing w:val="5"/>
          <w:sz w:val="24"/>
          <w:szCs w:val="24"/>
        </w:rPr>
        <w:t xml:space="preserve">Умение воспринимать регистры (верхний, нижний, средний), которым </w:t>
      </w:r>
      <w:r w:rsidRPr="00A012F1">
        <w:rPr>
          <w:spacing w:val="7"/>
          <w:sz w:val="24"/>
          <w:szCs w:val="24"/>
        </w:rPr>
        <w:t xml:space="preserve">школьники овладели на музыкально-ритмических занятиях, помогло им </w:t>
      </w:r>
      <w:r w:rsidRPr="00A012F1">
        <w:rPr>
          <w:spacing w:val="2"/>
          <w:sz w:val="24"/>
          <w:szCs w:val="24"/>
        </w:rPr>
        <w:t xml:space="preserve">правильно воспринимать тембры голосов: тенор, бас, баритон, сопрано и </w:t>
      </w:r>
      <w:r w:rsidRPr="00A012F1">
        <w:rPr>
          <w:sz w:val="24"/>
          <w:szCs w:val="24"/>
        </w:rPr>
        <w:t>меццо-сопрано.</w:t>
      </w:r>
    </w:p>
    <w:p w:rsidR="001A0551" w:rsidRPr="00A012F1" w:rsidRDefault="00097009" w:rsidP="00D43DD1">
      <w:pPr>
        <w:shd w:val="clear" w:color="auto" w:fill="FFFFFF"/>
        <w:spacing w:line="360" w:lineRule="auto"/>
        <w:ind w:left="136" w:firstLine="414"/>
        <w:jc w:val="both"/>
        <w:rPr>
          <w:sz w:val="24"/>
          <w:szCs w:val="24"/>
        </w:rPr>
      </w:pPr>
      <w:r w:rsidRPr="00A012F1">
        <w:rPr>
          <w:spacing w:val="7"/>
          <w:sz w:val="24"/>
          <w:szCs w:val="24"/>
        </w:rPr>
        <w:t xml:space="preserve">Работа, проводимая, на фронтальных занятиях в слуховом кабинете с </w:t>
      </w:r>
      <w:r w:rsidRPr="00A012F1">
        <w:rPr>
          <w:spacing w:val="2"/>
          <w:sz w:val="24"/>
          <w:szCs w:val="24"/>
        </w:rPr>
        <w:t xml:space="preserve">учащимися начальных классов с </w:t>
      </w:r>
      <w:r w:rsidRPr="00A012F1">
        <w:rPr>
          <w:spacing w:val="2"/>
          <w:sz w:val="24"/>
          <w:szCs w:val="24"/>
          <w:lang w:val="en-US"/>
        </w:rPr>
        <w:t>III</w:t>
      </w:r>
      <w:r w:rsidRPr="00A012F1">
        <w:rPr>
          <w:spacing w:val="2"/>
          <w:sz w:val="24"/>
          <w:szCs w:val="24"/>
        </w:rPr>
        <w:t xml:space="preserve"> и </w:t>
      </w:r>
      <w:r w:rsidRPr="00A012F1">
        <w:rPr>
          <w:spacing w:val="2"/>
          <w:sz w:val="24"/>
          <w:szCs w:val="24"/>
          <w:lang w:val="en-US"/>
        </w:rPr>
        <w:t>IV</w:t>
      </w:r>
      <w:r w:rsidRPr="00A012F1">
        <w:rPr>
          <w:spacing w:val="2"/>
          <w:sz w:val="24"/>
          <w:szCs w:val="24"/>
        </w:rPr>
        <w:t xml:space="preserve"> степенью тугоухости 2-го отделения школы для слабослышащих и позднооглохших детей, позволяет им успешно </w:t>
      </w:r>
      <w:r w:rsidRPr="00A012F1">
        <w:rPr>
          <w:spacing w:val="1"/>
          <w:sz w:val="24"/>
          <w:szCs w:val="24"/>
        </w:rPr>
        <w:t xml:space="preserve">овладевать навыками восприятия неречевых звучаний, что даёт возможность </w:t>
      </w:r>
      <w:r w:rsidRPr="00A012F1">
        <w:rPr>
          <w:spacing w:val="2"/>
          <w:sz w:val="24"/>
          <w:szCs w:val="24"/>
        </w:rPr>
        <w:t xml:space="preserve">лучше ориентироваться в окружающем мире, расширяется кругозор учащихся. На общеразвивающих уроках школьники начинают легче усваивать учебный </w:t>
      </w:r>
      <w:r w:rsidRPr="00A012F1">
        <w:rPr>
          <w:spacing w:val="11"/>
          <w:sz w:val="24"/>
          <w:szCs w:val="24"/>
        </w:rPr>
        <w:t xml:space="preserve">материал, а новая слухо-зрительная основа является базой для развития </w:t>
      </w:r>
      <w:r w:rsidRPr="00A012F1">
        <w:rPr>
          <w:spacing w:val="2"/>
          <w:sz w:val="24"/>
          <w:szCs w:val="24"/>
        </w:rPr>
        <w:t>устной речи воспитанников, навыков речевой коммуникации.</w:t>
      </w:r>
    </w:p>
    <w:p w:rsidR="0063566B" w:rsidRDefault="00097009" w:rsidP="00D43DD1">
      <w:pPr>
        <w:shd w:val="clear" w:color="auto" w:fill="FFFFFF"/>
        <w:spacing w:line="360" w:lineRule="auto"/>
        <w:ind w:left="134"/>
        <w:jc w:val="both"/>
        <w:rPr>
          <w:spacing w:val="10"/>
          <w:sz w:val="24"/>
          <w:szCs w:val="24"/>
        </w:rPr>
      </w:pPr>
      <w:r w:rsidRPr="00A012F1">
        <w:rPr>
          <w:spacing w:val="7"/>
          <w:sz w:val="24"/>
          <w:szCs w:val="24"/>
        </w:rPr>
        <w:t xml:space="preserve">После проводимой систематической работы по обучению восприятия </w:t>
      </w:r>
      <w:r w:rsidRPr="00A012F1">
        <w:rPr>
          <w:spacing w:val="1"/>
          <w:sz w:val="24"/>
          <w:szCs w:val="24"/>
        </w:rPr>
        <w:t xml:space="preserve">неречевых звучаний на фронтальных занятиях в слуховом кабинете, повысился </w:t>
      </w:r>
      <w:r w:rsidRPr="00A012F1">
        <w:rPr>
          <w:spacing w:val="2"/>
          <w:sz w:val="24"/>
          <w:szCs w:val="24"/>
        </w:rPr>
        <w:t>уровень восприятия разговор</w:t>
      </w:r>
      <w:r w:rsidR="00F30BC9" w:rsidRPr="00A012F1">
        <w:rPr>
          <w:spacing w:val="2"/>
          <w:sz w:val="24"/>
          <w:szCs w:val="24"/>
        </w:rPr>
        <w:t>ной речи без звукоусиливающей а</w:t>
      </w:r>
      <w:r w:rsidR="0069475B" w:rsidRPr="00A012F1">
        <w:rPr>
          <w:spacing w:val="2"/>
          <w:sz w:val="24"/>
          <w:szCs w:val="24"/>
        </w:rPr>
        <w:t>п</w:t>
      </w:r>
      <w:r w:rsidRPr="00A012F1">
        <w:rPr>
          <w:spacing w:val="2"/>
          <w:sz w:val="24"/>
          <w:szCs w:val="24"/>
        </w:rPr>
        <w:t>паратур</w:t>
      </w:r>
      <w:r w:rsidR="00213837">
        <w:rPr>
          <w:spacing w:val="2"/>
          <w:sz w:val="24"/>
          <w:szCs w:val="24"/>
        </w:rPr>
        <w:t xml:space="preserve">ы </w:t>
      </w:r>
      <w:proofErr w:type="gramStart"/>
      <w:r w:rsidR="001A05CB">
        <w:rPr>
          <w:spacing w:val="2"/>
          <w:sz w:val="24"/>
          <w:szCs w:val="24"/>
        </w:rPr>
        <w:t xml:space="preserve">( </w:t>
      </w:r>
      <w:proofErr w:type="gramEnd"/>
      <w:r w:rsidR="001A05CB">
        <w:rPr>
          <w:spacing w:val="2"/>
          <w:sz w:val="24"/>
          <w:szCs w:val="24"/>
        </w:rPr>
        <w:t>Приложение №1)</w:t>
      </w:r>
      <w:r w:rsidR="00213837">
        <w:rPr>
          <w:spacing w:val="2"/>
          <w:sz w:val="24"/>
          <w:szCs w:val="24"/>
        </w:rPr>
        <w:t>.</w:t>
      </w:r>
      <w:r w:rsidR="00213837" w:rsidRPr="00213837">
        <w:rPr>
          <w:spacing w:val="10"/>
          <w:sz w:val="24"/>
          <w:szCs w:val="24"/>
        </w:rPr>
        <w:t xml:space="preserve"> </w:t>
      </w:r>
      <w:r w:rsidR="00213837" w:rsidRPr="00A012F1">
        <w:rPr>
          <w:spacing w:val="10"/>
          <w:sz w:val="24"/>
          <w:szCs w:val="24"/>
        </w:rPr>
        <w:t xml:space="preserve">Улучшилась </w:t>
      </w:r>
    </w:p>
    <w:p w:rsidR="00213837" w:rsidRDefault="00213837" w:rsidP="00D43DD1">
      <w:pPr>
        <w:shd w:val="clear" w:color="auto" w:fill="FFFFFF"/>
        <w:spacing w:line="360" w:lineRule="auto"/>
        <w:ind w:left="134"/>
        <w:jc w:val="both"/>
        <w:rPr>
          <w:spacing w:val="2"/>
          <w:sz w:val="24"/>
          <w:szCs w:val="24"/>
        </w:rPr>
      </w:pPr>
      <w:r w:rsidRPr="00A012F1">
        <w:rPr>
          <w:spacing w:val="10"/>
          <w:sz w:val="24"/>
          <w:szCs w:val="24"/>
        </w:rPr>
        <w:t>внятность речи учащихся</w:t>
      </w:r>
      <w:r>
        <w:rPr>
          <w:spacing w:val="10"/>
          <w:sz w:val="24"/>
          <w:szCs w:val="24"/>
        </w:rPr>
        <w:t xml:space="preserve"> (</w:t>
      </w:r>
      <w:r>
        <w:rPr>
          <w:spacing w:val="2"/>
          <w:sz w:val="24"/>
          <w:szCs w:val="24"/>
        </w:rPr>
        <w:t>Приложение №2)</w:t>
      </w:r>
    </w:p>
    <w:p w:rsidR="0063566B" w:rsidRDefault="00213837" w:rsidP="00D43DD1">
      <w:pPr>
        <w:shd w:val="clear" w:color="auto" w:fill="FFFFFF"/>
        <w:jc w:val="both"/>
        <w:rPr>
          <w:spacing w:val="3"/>
          <w:sz w:val="24"/>
          <w:szCs w:val="24"/>
        </w:rPr>
      </w:pPr>
      <w:r w:rsidRPr="00A012F1">
        <w:rPr>
          <w:spacing w:val="3"/>
          <w:sz w:val="24"/>
          <w:szCs w:val="24"/>
        </w:rPr>
        <w:t xml:space="preserve"> </w:t>
      </w:r>
    </w:p>
    <w:p w:rsidR="00213837" w:rsidRDefault="00213837" w:rsidP="00D43DD1">
      <w:pPr>
        <w:shd w:val="clear" w:color="auto" w:fill="FFFFFF"/>
        <w:jc w:val="both"/>
        <w:rPr>
          <w:bCs/>
          <w:sz w:val="24"/>
          <w:szCs w:val="24"/>
        </w:rPr>
      </w:pPr>
      <w:r w:rsidRPr="00A012F1">
        <w:rPr>
          <w:bCs/>
          <w:sz w:val="24"/>
          <w:szCs w:val="24"/>
        </w:rPr>
        <w:t>Литература:</w:t>
      </w:r>
    </w:p>
    <w:p w:rsidR="0063566B" w:rsidRPr="00A012F1" w:rsidRDefault="0063566B" w:rsidP="00D43DD1">
      <w:pPr>
        <w:shd w:val="clear" w:color="auto" w:fill="FFFFFF"/>
        <w:jc w:val="both"/>
        <w:rPr>
          <w:bCs/>
          <w:sz w:val="24"/>
          <w:szCs w:val="24"/>
        </w:rPr>
      </w:pPr>
    </w:p>
    <w:p w:rsidR="00213837" w:rsidRPr="00A012F1" w:rsidRDefault="00213837" w:rsidP="00D43DD1">
      <w:pPr>
        <w:numPr>
          <w:ilvl w:val="0"/>
          <w:numId w:val="6"/>
        </w:numPr>
        <w:shd w:val="clear" w:color="auto" w:fill="FFFFFF"/>
        <w:tabs>
          <w:tab w:val="left" w:pos="-142"/>
        </w:tabs>
        <w:spacing w:line="360" w:lineRule="auto"/>
        <w:jc w:val="both"/>
        <w:rPr>
          <w:spacing w:val="-26"/>
          <w:sz w:val="24"/>
          <w:szCs w:val="24"/>
        </w:rPr>
      </w:pPr>
      <w:r w:rsidRPr="00A012F1">
        <w:rPr>
          <w:spacing w:val="2"/>
          <w:sz w:val="24"/>
          <w:szCs w:val="24"/>
        </w:rPr>
        <w:t>Андреева Л.В. Сурдопедагогика. - М.: «Академия»,2005.</w:t>
      </w:r>
    </w:p>
    <w:p w:rsidR="00213837" w:rsidRPr="00A012F1" w:rsidRDefault="00213837" w:rsidP="00D43DD1">
      <w:pPr>
        <w:numPr>
          <w:ilvl w:val="0"/>
          <w:numId w:val="6"/>
        </w:numPr>
        <w:shd w:val="clear" w:color="auto" w:fill="FFFFFF"/>
        <w:tabs>
          <w:tab w:val="left" w:pos="350"/>
        </w:tabs>
        <w:spacing w:before="10" w:line="360" w:lineRule="auto"/>
        <w:jc w:val="both"/>
        <w:rPr>
          <w:spacing w:val="-11"/>
          <w:sz w:val="24"/>
          <w:szCs w:val="24"/>
        </w:rPr>
      </w:pPr>
      <w:proofErr w:type="gramStart"/>
      <w:r w:rsidRPr="00A012F1">
        <w:rPr>
          <w:spacing w:val="2"/>
          <w:sz w:val="24"/>
          <w:szCs w:val="24"/>
        </w:rPr>
        <w:t>Багрова</w:t>
      </w:r>
      <w:proofErr w:type="gramEnd"/>
      <w:r w:rsidRPr="00A012F1">
        <w:rPr>
          <w:spacing w:val="2"/>
          <w:sz w:val="24"/>
          <w:szCs w:val="24"/>
        </w:rPr>
        <w:t xml:space="preserve"> И.Г. Обучение слабослышащих учащихся восприятию речи на слух.</w:t>
      </w:r>
      <w:r w:rsidRPr="00A012F1">
        <w:rPr>
          <w:spacing w:val="-11"/>
          <w:sz w:val="24"/>
          <w:szCs w:val="24"/>
        </w:rPr>
        <w:t xml:space="preserve"> </w:t>
      </w:r>
      <w:r w:rsidRPr="00A012F1">
        <w:rPr>
          <w:sz w:val="24"/>
          <w:szCs w:val="24"/>
        </w:rPr>
        <w:t xml:space="preserve">- </w:t>
      </w:r>
      <w:r w:rsidRPr="00A012F1">
        <w:rPr>
          <w:spacing w:val="2"/>
          <w:sz w:val="24"/>
          <w:szCs w:val="24"/>
        </w:rPr>
        <w:t>М.: «Просвещение», 1990.</w:t>
      </w:r>
    </w:p>
    <w:p w:rsidR="00213837" w:rsidRPr="00A012F1" w:rsidRDefault="00213837" w:rsidP="00D43DD1">
      <w:pPr>
        <w:shd w:val="clear" w:color="auto" w:fill="FFFFFF"/>
        <w:tabs>
          <w:tab w:val="left" w:pos="350"/>
        </w:tabs>
        <w:spacing w:before="5" w:line="360" w:lineRule="auto"/>
        <w:jc w:val="both"/>
        <w:rPr>
          <w:spacing w:val="-19"/>
          <w:sz w:val="24"/>
          <w:szCs w:val="24"/>
        </w:rPr>
      </w:pPr>
      <w:r>
        <w:rPr>
          <w:spacing w:val="1"/>
          <w:sz w:val="24"/>
          <w:szCs w:val="24"/>
        </w:rPr>
        <w:t>3</w:t>
      </w:r>
      <w:r w:rsidRPr="00A012F1">
        <w:rPr>
          <w:spacing w:val="1"/>
          <w:sz w:val="24"/>
          <w:szCs w:val="24"/>
        </w:rPr>
        <w:t>. Назарова   Л.П.   Методика   развития   слухового   восприятия      у   детей   с</w:t>
      </w:r>
      <w:r w:rsidRPr="00A012F1">
        <w:rPr>
          <w:spacing w:val="1"/>
          <w:sz w:val="24"/>
          <w:szCs w:val="24"/>
        </w:rPr>
        <w:br/>
      </w:r>
      <w:r w:rsidRPr="00A012F1">
        <w:rPr>
          <w:spacing w:val="5"/>
          <w:sz w:val="24"/>
          <w:szCs w:val="24"/>
        </w:rPr>
        <w:t xml:space="preserve">нарушениями слуха. </w:t>
      </w:r>
      <w:proofErr w:type="gramStart"/>
      <w:r w:rsidRPr="00A012F1">
        <w:rPr>
          <w:spacing w:val="5"/>
          <w:sz w:val="24"/>
          <w:szCs w:val="24"/>
        </w:rPr>
        <w:t>-М</w:t>
      </w:r>
      <w:proofErr w:type="gramEnd"/>
      <w:r w:rsidRPr="00A012F1">
        <w:rPr>
          <w:spacing w:val="5"/>
          <w:sz w:val="24"/>
          <w:szCs w:val="24"/>
        </w:rPr>
        <w:t>.: «ВЛАДОС», 2001.</w:t>
      </w:r>
    </w:p>
    <w:p w:rsidR="0063566B" w:rsidRDefault="00213837" w:rsidP="0063566B">
      <w:pPr>
        <w:shd w:val="clear" w:color="auto" w:fill="FFFFFF"/>
        <w:tabs>
          <w:tab w:val="left" w:pos="350"/>
        </w:tabs>
        <w:spacing w:line="360" w:lineRule="auto"/>
        <w:jc w:val="both"/>
        <w:rPr>
          <w:spacing w:val="4"/>
          <w:sz w:val="24"/>
          <w:szCs w:val="24"/>
        </w:rPr>
      </w:pPr>
      <w:r>
        <w:rPr>
          <w:spacing w:val="1"/>
          <w:sz w:val="24"/>
          <w:szCs w:val="24"/>
        </w:rPr>
        <w:t>4</w:t>
      </w:r>
      <w:r w:rsidRPr="00A012F1">
        <w:rPr>
          <w:spacing w:val="1"/>
          <w:sz w:val="24"/>
          <w:szCs w:val="24"/>
        </w:rPr>
        <w:t>. Нейман  Л.В.   Основы   методики   слуховой   работы   в   школах   глухих  и</w:t>
      </w:r>
      <w:r w:rsidRPr="00A012F1">
        <w:rPr>
          <w:spacing w:val="1"/>
          <w:sz w:val="24"/>
          <w:szCs w:val="24"/>
        </w:rPr>
        <w:br/>
      </w:r>
      <w:r w:rsidRPr="00A012F1">
        <w:rPr>
          <w:spacing w:val="4"/>
          <w:sz w:val="24"/>
          <w:szCs w:val="24"/>
        </w:rPr>
        <w:t xml:space="preserve">слабослышащих. </w:t>
      </w:r>
      <w:proofErr w:type="gramStart"/>
      <w:r w:rsidRPr="00A012F1">
        <w:rPr>
          <w:spacing w:val="4"/>
          <w:sz w:val="24"/>
          <w:szCs w:val="24"/>
        </w:rPr>
        <w:t>-М</w:t>
      </w:r>
      <w:proofErr w:type="gramEnd"/>
      <w:r w:rsidRPr="00A012F1">
        <w:rPr>
          <w:spacing w:val="4"/>
          <w:sz w:val="24"/>
          <w:szCs w:val="24"/>
        </w:rPr>
        <w:t>.: «Просвещение», 1977</w:t>
      </w:r>
    </w:p>
    <w:p w:rsidR="00213837" w:rsidRPr="0063566B" w:rsidRDefault="0063566B" w:rsidP="0063566B">
      <w:pPr>
        <w:shd w:val="clear" w:color="auto" w:fill="FFFFFF"/>
        <w:tabs>
          <w:tab w:val="left" w:pos="350"/>
        </w:tabs>
        <w:spacing w:line="360" w:lineRule="auto"/>
        <w:jc w:val="both"/>
        <w:rPr>
          <w:spacing w:val="-14"/>
          <w:sz w:val="24"/>
          <w:szCs w:val="24"/>
        </w:rPr>
      </w:pPr>
      <w:r>
        <w:rPr>
          <w:spacing w:val="4"/>
          <w:sz w:val="24"/>
          <w:szCs w:val="24"/>
        </w:rPr>
        <w:t>5.</w:t>
      </w:r>
      <w:r w:rsidR="00213837" w:rsidRPr="00A012F1">
        <w:rPr>
          <w:spacing w:val="5"/>
          <w:sz w:val="24"/>
          <w:szCs w:val="24"/>
        </w:rPr>
        <w:t xml:space="preserve">Программа для фронтальных занятий в слуховом кабинете  спецшколы для </w:t>
      </w:r>
      <w:r w:rsidR="00213837" w:rsidRPr="00A012F1">
        <w:rPr>
          <w:spacing w:val="3"/>
          <w:sz w:val="24"/>
          <w:szCs w:val="24"/>
        </w:rPr>
        <w:t>неслышащих детей. - М., 1989.</w:t>
      </w:r>
    </w:p>
    <w:p w:rsidR="00213837" w:rsidRPr="00A012F1" w:rsidRDefault="00213837" w:rsidP="00D43DD1">
      <w:pPr>
        <w:shd w:val="clear" w:color="auto" w:fill="FFFFFF"/>
        <w:spacing w:before="3144" w:line="360" w:lineRule="auto"/>
        <w:ind w:right="43"/>
        <w:jc w:val="both"/>
        <w:rPr>
          <w:sz w:val="24"/>
          <w:szCs w:val="24"/>
        </w:rPr>
        <w:sectPr w:rsidR="00213837" w:rsidRPr="00A012F1" w:rsidSect="001A0551">
          <w:footerReference w:type="default" r:id="rId8"/>
          <w:pgSz w:w="11909" w:h="16834"/>
          <w:pgMar w:top="1134" w:right="1134" w:bottom="1134" w:left="1134" w:header="720" w:footer="720" w:gutter="0"/>
          <w:cols w:space="60"/>
          <w:noEndnote/>
        </w:sectPr>
      </w:pPr>
    </w:p>
    <w:p w:rsidR="00D43DD1" w:rsidRDefault="00D43DD1" w:rsidP="0063566B">
      <w:pPr>
        <w:shd w:val="clear" w:color="auto" w:fill="FFFFFF"/>
        <w:spacing w:before="341" w:line="360" w:lineRule="auto"/>
        <w:ind w:left="134"/>
        <w:jc w:val="center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lastRenderedPageBreak/>
        <w:t>Приложение №</w:t>
      </w:r>
      <w:r w:rsidR="0063566B">
        <w:rPr>
          <w:spacing w:val="2"/>
          <w:sz w:val="24"/>
          <w:szCs w:val="24"/>
        </w:rPr>
        <w:t>1</w:t>
      </w:r>
    </w:p>
    <w:p w:rsidR="00097009" w:rsidRPr="00D43DD1" w:rsidRDefault="00D43DD1" w:rsidP="00D43DD1">
      <w:pPr>
        <w:shd w:val="clear" w:color="auto" w:fill="FFFFFF"/>
        <w:spacing w:before="341" w:line="360" w:lineRule="auto"/>
        <w:ind w:left="134"/>
        <w:jc w:val="both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У</w:t>
      </w:r>
      <w:r w:rsidRPr="00A012F1">
        <w:rPr>
          <w:spacing w:val="2"/>
          <w:sz w:val="24"/>
          <w:szCs w:val="24"/>
        </w:rPr>
        <w:t>ровень восприятия разговорной речи без звукоусиливающей аппаратур</w:t>
      </w:r>
      <w:r>
        <w:rPr>
          <w:spacing w:val="2"/>
          <w:sz w:val="24"/>
          <w:szCs w:val="24"/>
        </w:rPr>
        <w:t>ы (</w:t>
      </w:r>
      <w:proofErr w:type="gramStart"/>
      <w:r>
        <w:rPr>
          <w:spacing w:val="2"/>
          <w:sz w:val="24"/>
          <w:szCs w:val="24"/>
        </w:rPr>
        <w:t>в</w:t>
      </w:r>
      <w:proofErr w:type="gramEnd"/>
      <w:r>
        <w:rPr>
          <w:spacing w:val="2"/>
          <w:sz w:val="24"/>
          <w:szCs w:val="24"/>
        </w:rPr>
        <w:t xml:space="preserve"> %</w:t>
      </w:r>
      <w:r w:rsidR="0063566B">
        <w:rPr>
          <w:spacing w:val="2"/>
          <w:sz w:val="24"/>
          <w:szCs w:val="24"/>
        </w:rPr>
        <w:t>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17"/>
        <w:gridCol w:w="2669"/>
        <w:gridCol w:w="2640"/>
        <w:gridCol w:w="2650"/>
      </w:tblGrid>
      <w:tr w:rsidR="00097009" w:rsidRPr="00A012F1" w:rsidTr="00546F15">
        <w:trPr>
          <w:trHeight w:hRule="exact" w:val="1046"/>
        </w:trPr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009" w:rsidRPr="00A012F1" w:rsidRDefault="00097009" w:rsidP="00D43DD1">
            <w:pPr>
              <w:shd w:val="clear" w:color="auto" w:fill="FFFFFF"/>
              <w:spacing w:line="360" w:lineRule="auto"/>
              <w:ind w:left="326"/>
              <w:jc w:val="both"/>
              <w:rPr>
                <w:sz w:val="24"/>
                <w:szCs w:val="24"/>
              </w:rPr>
            </w:pPr>
            <w:r w:rsidRPr="00A012F1">
              <w:rPr>
                <w:spacing w:val="-4"/>
                <w:sz w:val="24"/>
                <w:szCs w:val="24"/>
              </w:rPr>
              <w:t>класс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009" w:rsidRPr="00A012F1" w:rsidRDefault="00097009" w:rsidP="00D43DD1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  <w:r w:rsidRPr="00A012F1">
              <w:rPr>
                <w:spacing w:val="2"/>
                <w:sz w:val="24"/>
                <w:szCs w:val="24"/>
              </w:rPr>
              <w:t>2009 - 2010 г.г.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009" w:rsidRPr="00A012F1" w:rsidRDefault="00097009" w:rsidP="00D43DD1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  <w:r w:rsidRPr="00A012F1">
              <w:rPr>
                <w:spacing w:val="8"/>
                <w:sz w:val="24"/>
                <w:szCs w:val="24"/>
              </w:rPr>
              <w:t>2010- 2011г.г.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009" w:rsidRPr="00A012F1" w:rsidRDefault="00097009" w:rsidP="00D43DD1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  <w:r w:rsidRPr="00A012F1">
              <w:rPr>
                <w:sz w:val="24"/>
                <w:szCs w:val="24"/>
              </w:rPr>
              <w:t>2011 - 2012 г.г.</w:t>
            </w:r>
          </w:p>
        </w:tc>
      </w:tr>
      <w:tr w:rsidR="00097009" w:rsidRPr="00A012F1" w:rsidTr="00546F15">
        <w:trPr>
          <w:trHeight w:hRule="exact" w:val="499"/>
        </w:trPr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009" w:rsidRPr="00A012F1" w:rsidRDefault="00097009" w:rsidP="00D43DD1">
            <w:pPr>
              <w:shd w:val="clear" w:color="auto" w:fill="FFFFFF"/>
              <w:spacing w:line="360" w:lineRule="auto"/>
              <w:ind w:left="302"/>
              <w:jc w:val="both"/>
              <w:rPr>
                <w:sz w:val="24"/>
                <w:szCs w:val="24"/>
              </w:rPr>
            </w:pPr>
            <w:r w:rsidRPr="00A012F1">
              <w:rPr>
                <w:spacing w:val="-4"/>
                <w:sz w:val="24"/>
                <w:szCs w:val="24"/>
              </w:rPr>
              <w:t>2 «Б»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009" w:rsidRPr="00A012F1" w:rsidRDefault="00097009" w:rsidP="00D43DD1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009" w:rsidRPr="00A012F1" w:rsidRDefault="00097009" w:rsidP="00D43DD1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009" w:rsidRPr="00A012F1" w:rsidRDefault="00097009" w:rsidP="00D43DD1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  <w:r w:rsidRPr="00A012F1">
              <w:rPr>
                <w:spacing w:val="18"/>
                <w:sz w:val="24"/>
                <w:szCs w:val="24"/>
              </w:rPr>
              <w:t>70%</w:t>
            </w:r>
          </w:p>
        </w:tc>
      </w:tr>
      <w:tr w:rsidR="00097009" w:rsidRPr="00A012F1" w:rsidTr="00546F15">
        <w:trPr>
          <w:trHeight w:hRule="exact" w:val="499"/>
        </w:trPr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009" w:rsidRPr="00A012F1" w:rsidRDefault="00097009" w:rsidP="00D43DD1">
            <w:pPr>
              <w:shd w:val="clear" w:color="auto" w:fill="FFFFFF"/>
              <w:spacing w:line="360" w:lineRule="auto"/>
              <w:ind w:left="302"/>
              <w:jc w:val="both"/>
              <w:rPr>
                <w:sz w:val="24"/>
                <w:szCs w:val="24"/>
              </w:rPr>
            </w:pPr>
            <w:r w:rsidRPr="00A012F1">
              <w:rPr>
                <w:spacing w:val="-4"/>
                <w:sz w:val="24"/>
                <w:szCs w:val="24"/>
              </w:rPr>
              <w:t>3 «В»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009" w:rsidRPr="00A012F1" w:rsidRDefault="00097009" w:rsidP="00D43DD1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009" w:rsidRPr="00A012F1" w:rsidRDefault="00097009" w:rsidP="00D43DD1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  <w:r w:rsidRPr="00A012F1">
              <w:rPr>
                <w:spacing w:val="-2"/>
                <w:sz w:val="24"/>
                <w:szCs w:val="24"/>
              </w:rPr>
              <w:t>23,3%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009" w:rsidRPr="00A012F1" w:rsidRDefault="00097009" w:rsidP="00D43DD1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  <w:r w:rsidRPr="00A012F1">
              <w:rPr>
                <w:spacing w:val="19"/>
                <w:sz w:val="24"/>
                <w:szCs w:val="24"/>
              </w:rPr>
              <w:t>32%</w:t>
            </w:r>
          </w:p>
        </w:tc>
      </w:tr>
      <w:tr w:rsidR="00097009" w:rsidRPr="00A012F1" w:rsidTr="00546F15">
        <w:trPr>
          <w:trHeight w:hRule="exact" w:val="499"/>
        </w:trPr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009" w:rsidRPr="00A012F1" w:rsidRDefault="00097009" w:rsidP="00D43DD1">
            <w:pPr>
              <w:shd w:val="clear" w:color="auto" w:fill="FFFFFF"/>
              <w:spacing w:line="360" w:lineRule="auto"/>
              <w:ind w:left="317"/>
              <w:jc w:val="both"/>
              <w:rPr>
                <w:sz w:val="24"/>
                <w:szCs w:val="24"/>
              </w:rPr>
            </w:pPr>
            <w:r w:rsidRPr="00A012F1">
              <w:rPr>
                <w:spacing w:val="-4"/>
                <w:sz w:val="24"/>
                <w:szCs w:val="24"/>
              </w:rPr>
              <w:t>4 «В»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009" w:rsidRPr="00A012F1" w:rsidRDefault="00097009" w:rsidP="00D43DD1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  <w:r w:rsidRPr="00A012F1">
              <w:rPr>
                <w:spacing w:val="-2"/>
                <w:sz w:val="24"/>
                <w:szCs w:val="24"/>
              </w:rPr>
              <w:t>65,3 %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009" w:rsidRPr="00A012F1" w:rsidRDefault="00097009" w:rsidP="00D43DD1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  <w:r w:rsidRPr="00A012F1">
              <w:rPr>
                <w:spacing w:val="19"/>
                <w:sz w:val="24"/>
                <w:szCs w:val="24"/>
              </w:rPr>
              <w:t>65%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009" w:rsidRPr="00A012F1" w:rsidRDefault="00097009" w:rsidP="00D43DD1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  <w:r w:rsidRPr="00A012F1">
              <w:rPr>
                <w:spacing w:val="18"/>
                <w:sz w:val="24"/>
                <w:szCs w:val="24"/>
              </w:rPr>
              <w:t>78%</w:t>
            </w:r>
          </w:p>
        </w:tc>
      </w:tr>
      <w:tr w:rsidR="00097009" w:rsidRPr="00A012F1" w:rsidTr="00546F15">
        <w:trPr>
          <w:trHeight w:hRule="exact" w:val="499"/>
        </w:trPr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009" w:rsidRPr="00A012F1" w:rsidRDefault="00097009" w:rsidP="00D43DD1">
            <w:pPr>
              <w:shd w:val="clear" w:color="auto" w:fill="FFFFFF"/>
              <w:spacing w:line="360" w:lineRule="auto"/>
              <w:ind w:left="293"/>
              <w:jc w:val="both"/>
              <w:rPr>
                <w:sz w:val="24"/>
                <w:szCs w:val="24"/>
              </w:rPr>
            </w:pPr>
            <w:r w:rsidRPr="00A012F1">
              <w:rPr>
                <w:spacing w:val="-4"/>
                <w:sz w:val="24"/>
                <w:szCs w:val="24"/>
              </w:rPr>
              <w:t>4 «Б»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009" w:rsidRPr="00A012F1" w:rsidRDefault="00097009" w:rsidP="00D43DD1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  <w:r w:rsidRPr="00A012F1">
              <w:rPr>
                <w:spacing w:val="23"/>
                <w:sz w:val="24"/>
                <w:szCs w:val="24"/>
              </w:rPr>
              <w:t>63%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009" w:rsidRPr="00A012F1" w:rsidRDefault="00097009" w:rsidP="00D43DD1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  <w:r w:rsidRPr="00A012F1">
              <w:rPr>
                <w:spacing w:val="17"/>
                <w:sz w:val="24"/>
                <w:szCs w:val="24"/>
              </w:rPr>
              <w:t>71%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009" w:rsidRPr="00A012F1" w:rsidRDefault="00097009" w:rsidP="00D43DD1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  <w:r w:rsidRPr="00A012F1">
              <w:rPr>
                <w:spacing w:val="18"/>
                <w:sz w:val="24"/>
                <w:szCs w:val="24"/>
              </w:rPr>
              <w:t>78%</w:t>
            </w:r>
          </w:p>
        </w:tc>
      </w:tr>
      <w:tr w:rsidR="00097009" w:rsidRPr="00A012F1" w:rsidTr="00546F15">
        <w:trPr>
          <w:trHeight w:hRule="exact" w:val="518"/>
        </w:trPr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009" w:rsidRPr="00A012F1" w:rsidRDefault="00097009" w:rsidP="00D43DD1">
            <w:pPr>
              <w:shd w:val="clear" w:color="auto" w:fill="FFFFFF"/>
              <w:spacing w:line="360" w:lineRule="auto"/>
              <w:ind w:left="317"/>
              <w:jc w:val="both"/>
              <w:rPr>
                <w:sz w:val="24"/>
                <w:szCs w:val="24"/>
              </w:rPr>
            </w:pPr>
            <w:r w:rsidRPr="00A012F1">
              <w:rPr>
                <w:spacing w:val="-4"/>
                <w:sz w:val="24"/>
                <w:szCs w:val="24"/>
              </w:rPr>
              <w:t>5«Б»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009" w:rsidRPr="00A012F1" w:rsidRDefault="00097009" w:rsidP="00D43DD1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  <w:r w:rsidRPr="00A012F1">
              <w:rPr>
                <w:spacing w:val="-2"/>
                <w:sz w:val="24"/>
                <w:szCs w:val="24"/>
              </w:rPr>
              <w:t>65,3 %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009" w:rsidRPr="00A012F1" w:rsidRDefault="00097009" w:rsidP="00D43DD1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  <w:r w:rsidRPr="00A012F1">
              <w:rPr>
                <w:spacing w:val="19"/>
                <w:sz w:val="24"/>
                <w:szCs w:val="24"/>
              </w:rPr>
              <w:t>62%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009" w:rsidRPr="00A012F1" w:rsidRDefault="00097009" w:rsidP="00D43DD1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  <w:r w:rsidRPr="00A012F1">
              <w:rPr>
                <w:spacing w:val="18"/>
                <w:sz w:val="24"/>
                <w:szCs w:val="24"/>
              </w:rPr>
              <w:t>74%</w:t>
            </w:r>
          </w:p>
        </w:tc>
      </w:tr>
      <w:tr w:rsidR="00097009" w:rsidRPr="00A012F1" w:rsidTr="00546F15">
        <w:trPr>
          <w:trHeight w:hRule="exact" w:val="518"/>
        </w:trPr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009" w:rsidRPr="00A012F1" w:rsidRDefault="00097009" w:rsidP="00D43DD1">
            <w:pPr>
              <w:shd w:val="clear" w:color="auto" w:fill="FFFFFF"/>
              <w:spacing w:line="360" w:lineRule="auto"/>
              <w:ind w:left="317"/>
              <w:jc w:val="both"/>
              <w:rPr>
                <w:spacing w:val="-4"/>
                <w:sz w:val="24"/>
                <w:szCs w:val="24"/>
              </w:rPr>
            </w:pPr>
            <w:r w:rsidRPr="00A012F1">
              <w:rPr>
                <w:spacing w:val="-4"/>
                <w:sz w:val="24"/>
                <w:szCs w:val="24"/>
              </w:rPr>
              <w:t>5«В»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009" w:rsidRPr="00A012F1" w:rsidRDefault="00097009" w:rsidP="00D43DD1">
            <w:pPr>
              <w:shd w:val="clear" w:color="auto" w:fill="FFFFFF"/>
              <w:spacing w:line="360" w:lineRule="auto"/>
              <w:jc w:val="both"/>
              <w:rPr>
                <w:spacing w:val="-2"/>
                <w:sz w:val="24"/>
                <w:szCs w:val="24"/>
              </w:rPr>
            </w:pPr>
            <w:r w:rsidRPr="00A012F1">
              <w:rPr>
                <w:spacing w:val="-2"/>
                <w:sz w:val="24"/>
                <w:szCs w:val="24"/>
              </w:rPr>
              <w:t>47,7 %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009" w:rsidRPr="00A012F1" w:rsidRDefault="00097009" w:rsidP="00D43DD1">
            <w:pPr>
              <w:shd w:val="clear" w:color="auto" w:fill="FFFFFF"/>
              <w:spacing w:line="360" w:lineRule="auto"/>
              <w:jc w:val="both"/>
              <w:rPr>
                <w:spacing w:val="19"/>
                <w:sz w:val="24"/>
                <w:szCs w:val="24"/>
              </w:rPr>
            </w:pPr>
            <w:r w:rsidRPr="00A012F1">
              <w:rPr>
                <w:spacing w:val="19"/>
                <w:sz w:val="24"/>
                <w:szCs w:val="24"/>
              </w:rPr>
              <w:t>58%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009" w:rsidRPr="00A012F1" w:rsidRDefault="00097009" w:rsidP="00D43DD1">
            <w:pPr>
              <w:shd w:val="clear" w:color="auto" w:fill="FFFFFF"/>
              <w:spacing w:line="360" w:lineRule="auto"/>
              <w:jc w:val="both"/>
              <w:rPr>
                <w:spacing w:val="18"/>
                <w:sz w:val="24"/>
                <w:szCs w:val="24"/>
              </w:rPr>
            </w:pPr>
            <w:r w:rsidRPr="00A012F1">
              <w:rPr>
                <w:spacing w:val="18"/>
                <w:sz w:val="24"/>
                <w:szCs w:val="24"/>
              </w:rPr>
              <w:t>76%</w:t>
            </w:r>
          </w:p>
        </w:tc>
      </w:tr>
    </w:tbl>
    <w:p w:rsidR="0063566B" w:rsidRDefault="0063566B" w:rsidP="0063566B">
      <w:pPr>
        <w:shd w:val="clear" w:color="auto" w:fill="FFFFFF"/>
        <w:spacing w:line="360" w:lineRule="auto"/>
        <w:ind w:left="134"/>
        <w:jc w:val="center"/>
        <w:rPr>
          <w:sz w:val="24"/>
          <w:szCs w:val="24"/>
        </w:rPr>
      </w:pPr>
    </w:p>
    <w:p w:rsidR="0063566B" w:rsidRDefault="0063566B" w:rsidP="0063566B">
      <w:pPr>
        <w:shd w:val="clear" w:color="auto" w:fill="FFFFFF"/>
        <w:spacing w:line="360" w:lineRule="auto"/>
        <w:ind w:left="134"/>
        <w:jc w:val="center"/>
        <w:rPr>
          <w:sz w:val="24"/>
          <w:szCs w:val="24"/>
        </w:rPr>
      </w:pPr>
      <w:r>
        <w:rPr>
          <w:sz w:val="24"/>
          <w:szCs w:val="24"/>
        </w:rPr>
        <w:t>Приложение №2</w:t>
      </w:r>
    </w:p>
    <w:p w:rsidR="00097009" w:rsidRDefault="00097009" w:rsidP="00D43DD1">
      <w:pPr>
        <w:shd w:val="clear" w:color="auto" w:fill="FFFFFF"/>
        <w:spacing w:line="360" w:lineRule="auto"/>
        <w:ind w:left="134"/>
        <w:jc w:val="both"/>
        <w:rPr>
          <w:sz w:val="24"/>
          <w:szCs w:val="24"/>
        </w:rPr>
      </w:pPr>
      <w:r w:rsidRPr="00A012F1">
        <w:rPr>
          <w:sz w:val="24"/>
          <w:szCs w:val="24"/>
        </w:rPr>
        <w:t>Средние показатели внятности речи учащихся по начальной школе  (</w:t>
      </w:r>
      <w:proofErr w:type="gramStart"/>
      <w:r w:rsidRPr="00A012F1">
        <w:rPr>
          <w:sz w:val="24"/>
          <w:szCs w:val="24"/>
        </w:rPr>
        <w:t>в</w:t>
      </w:r>
      <w:proofErr w:type="gramEnd"/>
      <w:r w:rsidR="0069475B" w:rsidRPr="00A012F1">
        <w:rPr>
          <w:sz w:val="24"/>
          <w:szCs w:val="24"/>
        </w:rPr>
        <w:t xml:space="preserve"> </w:t>
      </w:r>
      <w:r w:rsidRPr="00A012F1">
        <w:rPr>
          <w:sz w:val="24"/>
          <w:szCs w:val="24"/>
        </w:rPr>
        <w:t xml:space="preserve"> %)</w:t>
      </w:r>
    </w:p>
    <w:p w:rsidR="0063566B" w:rsidRPr="00A012F1" w:rsidRDefault="0063566B" w:rsidP="00D43DD1">
      <w:pPr>
        <w:shd w:val="clear" w:color="auto" w:fill="FFFFFF"/>
        <w:spacing w:line="360" w:lineRule="auto"/>
        <w:ind w:left="134"/>
        <w:jc w:val="both"/>
        <w:rPr>
          <w:spacing w:val="-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0"/>
        <w:gridCol w:w="1592"/>
        <w:gridCol w:w="1873"/>
        <w:gridCol w:w="1835"/>
        <w:gridCol w:w="2681"/>
      </w:tblGrid>
      <w:tr w:rsidR="00097009" w:rsidRPr="00A012F1" w:rsidTr="00546F15">
        <w:tc>
          <w:tcPr>
            <w:tcW w:w="1594" w:type="dxa"/>
            <w:vAlign w:val="center"/>
          </w:tcPr>
          <w:p w:rsidR="00097009" w:rsidRPr="00A012F1" w:rsidRDefault="00097009" w:rsidP="00D43DD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012F1">
              <w:rPr>
                <w:sz w:val="24"/>
                <w:szCs w:val="24"/>
              </w:rPr>
              <w:t>класс</w:t>
            </w:r>
          </w:p>
        </w:tc>
        <w:tc>
          <w:tcPr>
            <w:tcW w:w="1595" w:type="dxa"/>
            <w:vAlign w:val="center"/>
          </w:tcPr>
          <w:p w:rsidR="00097009" w:rsidRPr="00A012F1" w:rsidRDefault="00097009" w:rsidP="00D43DD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012F1">
              <w:rPr>
                <w:sz w:val="24"/>
                <w:szCs w:val="24"/>
              </w:rPr>
              <w:t>Начало обучения</w:t>
            </w:r>
          </w:p>
        </w:tc>
        <w:tc>
          <w:tcPr>
            <w:tcW w:w="1881" w:type="dxa"/>
            <w:vAlign w:val="center"/>
          </w:tcPr>
          <w:p w:rsidR="00097009" w:rsidRPr="00A012F1" w:rsidRDefault="00097009" w:rsidP="00D43DD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012F1">
              <w:rPr>
                <w:sz w:val="24"/>
                <w:szCs w:val="24"/>
              </w:rPr>
              <w:t>2009-2010 год</w:t>
            </w:r>
          </w:p>
        </w:tc>
        <w:tc>
          <w:tcPr>
            <w:tcW w:w="1842" w:type="dxa"/>
            <w:vAlign w:val="center"/>
          </w:tcPr>
          <w:p w:rsidR="00097009" w:rsidRPr="00A012F1" w:rsidRDefault="00097009" w:rsidP="00D43DD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012F1">
              <w:rPr>
                <w:sz w:val="24"/>
                <w:szCs w:val="24"/>
              </w:rPr>
              <w:t>2010-2011 год</w:t>
            </w:r>
          </w:p>
        </w:tc>
        <w:tc>
          <w:tcPr>
            <w:tcW w:w="2694" w:type="dxa"/>
            <w:vAlign w:val="center"/>
          </w:tcPr>
          <w:p w:rsidR="00097009" w:rsidRPr="00A012F1" w:rsidRDefault="00097009" w:rsidP="00D43DD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012F1">
              <w:rPr>
                <w:sz w:val="24"/>
                <w:szCs w:val="24"/>
              </w:rPr>
              <w:t>2011-2012 год</w:t>
            </w:r>
          </w:p>
        </w:tc>
      </w:tr>
      <w:tr w:rsidR="00097009" w:rsidRPr="00A012F1" w:rsidTr="00546F15">
        <w:tc>
          <w:tcPr>
            <w:tcW w:w="1594" w:type="dxa"/>
            <w:vAlign w:val="center"/>
          </w:tcPr>
          <w:p w:rsidR="00097009" w:rsidRPr="00A012F1" w:rsidRDefault="00097009" w:rsidP="00D43DD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012F1">
              <w:rPr>
                <w:sz w:val="24"/>
                <w:szCs w:val="24"/>
              </w:rPr>
              <w:t>1А</w:t>
            </w:r>
          </w:p>
        </w:tc>
        <w:tc>
          <w:tcPr>
            <w:tcW w:w="1595" w:type="dxa"/>
            <w:vAlign w:val="center"/>
          </w:tcPr>
          <w:p w:rsidR="00097009" w:rsidRPr="00A012F1" w:rsidRDefault="00D75E47" w:rsidP="00D43DD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012F1">
              <w:rPr>
                <w:sz w:val="24"/>
                <w:szCs w:val="24"/>
              </w:rPr>
              <w:t>20</w:t>
            </w:r>
          </w:p>
        </w:tc>
        <w:tc>
          <w:tcPr>
            <w:tcW w:w="1881" w:type="dxa"/>
            <w:vAlign w:val="center"/>
          </w:tcPr>
          <w:p w:rsidR="00097009" w:rsidRPr="00A012F1" w:rsidRDefault="00097009" w:rsidP="00D43DD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097009" w:rsidRPr="00A012F1" w:rsidRDefault="00097009" w:rsidP="00D43DD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097009" w:rsidRPr="00A012F1" w:rsidRDefault="00097009" w:rsidP="00D43DD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012F1">
              <w:rPr>
                <w:sz w:val="24"/>
                <w:szCs w:val="24"/>
              </w:rPr>
              <w:t>42</w:t>
            </w:r>
          </w:p>
        </w:tc>
      </w:tr>
      <w:tr w:rsidR="00097009" w:rsidRPr="00A012F1" w:rsidTr="00546F15">
        <w:tc>
          <w:tcPr>
            <w:tcW w:w="1594" w:type="dxa"/>
            <w:vAlign w:val="center"/>
          </w:tcPr>
          <w:p w:rsidR="00097009" w:rsidRPr="00A012F1" w:rsidRDefault="00097009" w:rsidP="00D43DD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012F1">
              <w:rPr>
                <w:sz w:val="24"/>
                <w:szCs w:val="24"/>
              </w:rPr>
              <w:t>2Б</w:t>
            </w:r>
          </w:p>
        </w:tc>
        <w:tc>
          <w:tcPr>
            <w:tcW w:w="1595" w:type="dxa"/>
            <w:vAlign w:val="center"/>
          </w:tcPr>
          <w:p w:rsidR="00097009" w:rsidRPr="00A012F1" w:rsidRDefault="00097009" w:rsidP="00D43DD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012F1">
              <w:rPr>
                <w:sz w:val="24"/>
                <w:szCs w:val="24"/>
              </w:rPr>
              <w:t>27,4</w:t>
            </w:r>
          </w:p>
        </w:tc>
        <w:tc>
          <w:tcPr>
            <w:tcW w:w="1881" w:type="dxa"/>
            <w:vAlign w:val="center"/>
          </w:tcPr>
          <w:p w:rsidR="00097009" w:rsidRPr="00A012F1" w:rsidRDefault="00097009" w:rsidP="00D43DD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097009" w:rsidRPr="00A012F1" w:rsidRDefault="00097009" w:rsidP="00D43DD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012F1">
              <w:rPr>
                <w:sz w:val="24"/>
                <w:szCs w:val="24"/>
              </w:rPr>
              <w:t>47</w:t>
            </w:r>
          </w:p>
        </w:tc>
        <w:tc>
          <w:tcPr>
            <w:tcW w:w="2694" w:type="dxa"/>
            <w:vAlign w:val="center"/>
          </w:tcPr>
          <w:p w:rsidR="00097009" w:rsidRPr="00A012F1" w:rsidRDefault="00097009" w:rsidP="00D43DD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012F1">
              <w:rPr>
                <w:sz w:val="24"/>
                <w:szCs w:val="24"/>
              </w:rPr>
              <w:t>72</w:t>
            </w:r>
          </w:p>
        </w:tc>
      </w:tr>
      <w:tr w:rsidR="00097009" w:rsidRPr="00A012F1" w:rsidTr="00546F15">
        <w:tc>
          <w:tcPr>
            <w:tcW w:w="1594" w:type="dxa"/>
            <w:vAlign w:val="center"/>
          </w:tcPr>
          <w:p w:rsidR="00097009" w:rsidRPr="00A012F1" w:rsidRDefault="00097009" w:rsidP="00D43DD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012F1">
              <w:rPr>
                <w:sz w:val="24"/>
                <w:szCs w:val="24"/>
              </w:rPr>
              <w:t>3Б</w:t>
            </w:r>
          </w:p>
        </w:tc>
        <w:tc>
          <w:tcPr>
            <w:tcW w:w="1595" w:type="dxa"/>
            <w:vAlign w:val="center"/>
          </w:tcPr>
          <w:p w:rsidR="00097009" w:rsidRPr="00A012F1" w:rsidRDefault="00097009" w:rsidP="00D43DD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012F1">
              <w:rPr>
                <w:sz w:val="24"/>
                <w:szCs w:val="24"/>
              </w:rPr>
              <w:t>24,8</w:t>
            </w:r>
          </w:p>
        </w:tc>
        <w:tc>
          <w:tcPr>
            <w:tcW w:w="1881" w:type="dxa"/>
            <w:vAlign w:val="center"/>
          </w:tcPr>
          <w:p w:rsidR="00097009" w:rsidRPr="00A012F1" w:rsidRDefault="00097009" w:rsidP="00D43DD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012F1">
              <w:rPr>
                <w:sz w:val="24"/>
                <w:szCs w:val="24"/>
              </w:rPr>
              <w:t>41</w:t>
            </w:r>
          </w:p>
        </w:tc>
        <w:tc>
          <w:tcPr>
            <w:tcW w:w="1842" w:type="dxa"/>
          </w:tcPr>
          <w:p w:rsidR="00097009" w:rsidRPr="00A012F1" w:rsidRDefault="00097009" w:rsidP="00D43DD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012F1">
              <w:rPr>
                <w:sz w:val="24"/>
                <w:szCs w:val="24"/>
              </w:rPr>
              <w:t>56</w:t>
            </w:r>
          </w:p>
        </w:tc>
        <w:tc>
          <w:tcPr>
            <w:tcW w:w="2694" w:type="dxa"/>
            <w:vAlign w:val="center"/>
          </w:tcPr>
          <w:p w:rsidR="00097009" w:rsidRPr="00A012F1" w:rsidRDefault="00097009" w:rsidP="00D43DD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012F1">
              <w:rPr>
                <w:sz w:val="24"/>
                <w:szCs w:val="24"/>
              </w:rPr>
              <w:t>77</w:t>
            </w:r>
          </w:p>
        </w:tc>
      </w:tr>
      <w:tr w:rsidR="00097009" w:rsidRPr="00A012F1" w:rsidTr="00546F15">
        <w:tc>
          <w:tcPr>
            <w:tcW w:w="1594" w:type="dxa"/>
            <w:vAlign w:val="center"/>
          </w:tcPr>
          <w:p w:rsidR="00097009" w:rsidRPr="00A012F1" w:rsidRDefault="00097009" w:rsidP="00D43DD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012F1">
              <w:rPr>
                <w:sz w:val="24"/>
                <w:szCs w:val="24"/>
              </w:rPr>
              <w:t>4Б</w:t>
            </w:r>
          </w:p>
        </w:tc>
        <w:tc>
          <w:tcPr>
            <w:tcW w:w="1595" w:type="dxa"/>
            <w:vAlign w:val="center"/>
          </w:tcPr>
          <w:p w:rsidR="00097009" w:rsidRPr="00A012F1" w:rsidRDefault="00097009" w:rsidP="00D43DD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012F1">
              <w:rPr>
                <w:sz w:val="24"/>
                <w:szCs w:val="24"/>
              </w:rPr>
              <w:t>36</w:t>
            </w:r>
          </w:p>
        </w:tc>
        <w:tc>
          <w:tcPr>
            <w:tcW w:w="1881" w:type="dxa"/>
            <w:vAlign w:val="center"/>
          </w:tcPr>
          <w:p w:rsidR="00097009" w:rsidRPr="00A012F1" w:rsidRDefault="00097009" w:rsidP="00D43DD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012F1">
              <w:rPr>
                <w:sz w:val="24"/>
                <w:szCs w:val="24"/>
              </w:rPr>
              <w:t>68</w:t>
            </w:r>
          </w:p>
        </w:tc>
        <w:tc>
          <w:tcPr>
            <w:tcW w:w="1842" w:type="dxa"/>
          </w:tcPr>
          <w:p w:rsidR="00097009" w:rsidRPr="00A012F1" w:rsidRDefault="00097009" w:rsidP="00D43DD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012F1">
              <w:rPr>
                <w:sz w:val="24"/>
                <w:szCs w:val="24"/>
              </w:rPr>
              <w:t>76</w:t>
            </w:r>
          </w:p>
        </w:tc>
        <w:tc>
          <w:tcPr>
            <w:tcW w:w="2694" w:type="dxa"/>
            <w:vAlign w:val="center"/>
          </w:tcPr>
          <w:p w:rsidR="00097009" w:rsidRPr="00A012F1" w:rsidRDefault="00097009" w:rsidP="00D43DD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012F1">
              <w:rPr>
                <w:sz w:val="24"/>
                <w:szCs w:val="24"/>
              </w:rPr>
              <w:t>85</w:t>
            </w:r>
          </w:p>
        </w:tc>
      </w:tr>
      <w:tr w:rsidR="00097009" w:rsidRPr="00A012F1" w:rsidTr="00546F15">
        <w:tc>
          <w:tcPr>
            <w:tcW w:w="1594" w:type="dxa"/>
            <w:vAlign w:val="center"/>
          </w:tcPr>
          <w:p w:rsidR="00097009" w:rsidRPr="00A012F1" w:rsidRDefault="00097009" w:rsidP="00D43DD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012F1">
              <w:rPr>
                <w:sz w:val="24"/>
                <w:szCs w:val="24"/>
              </w:rPr>
              <w:t>5Б</w:t>
            </w:r>
          </w:p>
        </w:tc>
        <w:tc>
          <w:tcPr>
            <w:tcW w:w="1595" w:type="dxa"/>
            <w:vAlign w:val="center"/>
          </w:tcPr>
          <w:p w:rsidR="00097009" w:rsidRPr="00A012F1" w:rsidRDefault="00097009" w:rsidP="00D43DD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012F1">
              <w:rPr>
                <w:sz w:val="24"/>
                <w:szCs w:val="24"/>
              </w:rPr>
              <w:t>30</w:t>
            </w:r>
          </w:p>
        </w:tc>
        <w:tc>
          <w:tcPr>
            <w:tcW w:w="1881" w:type="dxa"/>
            <w:vAlign w:val="center"/>
          </w:tcPr>
          <w:p w:rsidR="00097009" w:rsidRPr="00A012F1" w:rsidRDefault="00097009" w:rsidP="00D43DD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012F1">
              <w:rPr>
                <w:sz w:val="24"/>
                <w:szCs w:val="24"/>
              </w:rPr>
              <w:t>74,5</w:t>
            </w:r>
          </w:p>
        </w:tc>
        <w:tc>
          <w:tcPr>
            <w:tcW w:w="1842" w:type="dxa"/>
          </w:tcPr>
          <w:p w:rsidR="00097009" w:rsidRPr="00A012F1" w:rsidRDefault="00097009" w:rsidP="00D43DD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012F1">
              <w:rPr>
                <w:sz w:val="24"/>
                <w:szCs w:val="24"/>
              </w:rPr>
              <w:t>82</w:t>
            </w:r>
          </w:p>
        </w:tc>
        <w:tc>
          <w:tcPr>
            <w:tcW w:w="2694" w:type="dxa"/>
            <w:vAlign w:val="center"/>
          </w:tcPr>
          <w:p w:rsidR="00097009" w:rsidRPr="00A012F1" w:rsidRDefault="00097009" w:rsidP="00D43DD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012F1">
              <w:rPr>
                <w:sz w:val="24"/>
                <w:szCs w:val="24"/>
              </w:rPr>
              <w:t>89</w:t>
            </w:r>
          </w:p>
        </w:tc>
      </w:tr>
      <w:tr w:rsidR="00097009" w:rsidRPr="00A012F1" w:rsidTr="00546F15">
        <w:tc>
          <w:tcPr>
            <w:tcW w:w="1594" w:type="dxa"/>
            <w:vAlign w:val="center"/>
          </w:tcPr>
          <w:p w:rsidR="00097009" w:rsidRPr="00A012F1" w:rsidRDefault="00097009" w:rsidP="00D43DD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012F1">
              <w:rPr>
                <w:sz w:val="24"/>
                <w:szCs w:val="24"/>
              </w:rPr>
              <w:t>в среднем</w:t>
            </w:r>
          </w:p>
          <w:p w:rsidR="00097009" w:rsidRPr="00A012F1" w:rsidRDefault="00097009" w:rsidP="00D43DD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012F1">
              <w:rPr>
                <w:sz w:val="24"/>
                <w:szCs w:val="24"/>
              </w:rPr>
              <w:t>по школе</w:t>
            </w:r>
          </w:p>
        </w:tc>
        <w:tc>
          <w:tcPr>
            <w:tcW w:w="1595" w:type="dxa"/>
            <w:vAlign w:val="center"/>
          </w:tcPr>
          <w:p w:rsidR="00097009" w:rsidRPr="00A012F1" w:rsidRDefault="00097009" w:rsidP="00D43DD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012F1">
              <w:rPr>
                <w:sz w:val="24"/>
                <w:szCs w:val="24"/>
              </w:rPr>
              <w:t>25</w:t>
            </w:r>
          </w:p>
        </w:tc>
        <w:tc>
          <w:tcPr>
            <w:tcW w:w="1881" w:type="dxa"/>
            <w:vAlign w:val="center"/>
          </w:tcPr>
          <w:p w:rsidR="00097009" w:rsidRPr="00A012F1" w:rsidRDefault="00097009" w:rsidP="00D43DD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012F1">
              <w:rPr>
                <w:sz w:val="24"/>
                <w:szCs w:val="24"/>
              </w:rPr>
              <w:t>63,7</w:t>
            </w:r>
          </w:p>
        </w:tc>
        <w:tc>
          <w:tcPr>
            <w:tcW w:w="1842" w:type="dxa"/>
            <w:vAlign w:val="center"/>
          </w:tcPr>
          <w:p w:rsidR="00097009" w:rsidRPr="00A012F1" w:rsidRDefault="00097009" w:rsidP="00D43DD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012F1">
              <w:rPr>
                <w:sz w:val="24"/>
                <w:szCs w:val="24"/>
              </w:rPr>
              <w:t>64,6</w:t>
            </w:r>
          </w:p>
        </w:tc>
        <w:tc>
          <w:tcPr>
            <w:tcW w:w="2694" w:type="dxa"/>
            <w:vAlign w:val="center"/>
          </w:tcPr>
          <w:p w:rsidR="00097009" w:rsidRPr="00A012F1" w:rsidRDefault="00097009" w:rsidP="00D43DD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012F1">
              <w:rPr>
                <w:sz w:val="24"/>
                <w:szCs w:val="24"/>
              </w:rPr>
              <w:t>73</w:t>
            </w:r>
          </w:p>
        </w:tc>
      </w:tr>
    </w:tbl>
    <w:p w:rsidR="00D43DD1" w:rsidRPr="00BD0009" w:rsidRDefault="00D43DD1" w:rsidP="00BD0009">
      <w:pPr>
        <w:shd w:val="clear" w:color="auto" w:fill="FFFFFF"/>
        <w:spacing w:before="10" w:line="360" w:lineRule="auto"/>
        <w:ind w:firstLine="278"/>
        <w:jc w:val="both"/>
        <w:rPr>
          <w:sz w:val="2"/>
          <w:szCs w:val="2"/>
        </w:rPr>
      </w:pPr>
    </w:p>
    <w:sectPr w:rsidR="00D43DD1" w:rsidRPr="00BD0009" w:rsidSect="00765384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742C" w:rsidRDefault="0060742C" w:rsidP="00B76B4B">
      <w:r>
        <w:separator/>
      </w:r>
    </w:p>
  </w:endnote>
  <w:endnote w:type="continuationSeparator" w:id="0">
    <w:p w:rsidR="0060742C" w:rsidRDefault="0060742C" w:rsidP="00B76B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54802"/>
      <w:docPartObj>
        <w:docPartGallery w:val="Page Numbers (Bottom of Page)"/>
        <w:docPartUnique/>
      </w:docPartObj>
    </w:sdtPr>
    <w:sdtContent>
      <w:p w:rsidR="00213837" w:rsidRDefault="006C7A06">
        <w:pPr>
          <w:pStyle w:val="a5"/>
          <w:jc w:val="center"/>
        </w:pPr>
        <w:fldSimple w:instr=" PAGE   \* MERGEFORMAT ">
          <w:r w:rsidR="00BD0009">
            <w:rPr>
              <w:noProof/>
            </w:rPr>
            <w:t>4</w:t>
          </w:r>
        </w:fldSimple>
      </w:p>
    </w:sdtContent>
  </w:sdt>
  <w:p w:rsidR="00213837" w:rsidRDefault="0021383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33751"/>
      <w:docPartObj>
        <w:docPartGallery w:val="Page Numbers (Bottom of Page)"/>
        <w:docPartUnique/>
      </w:docPartObj>
    </w:sdtPr>
    <w:sdtContent>
      <w:p w:rsidR="00B76B4B" w:rsidRDefault="006C7A06">
        <w:pPr>
          <w:pStyle w:val="a5"/>
          <w:jc w:val="center"/>
        </w:pPr>
        <w:fldSimple w:instr=" PAGE   \* MERGEFORMAT ">
          <w:r w:rsidR="00917E2E">
            <w:rPr>
              <w:noProof/>
            </w:rPr>
            <w:t>5</w:t>
          </w:r>
        </w:fldSimple>
      </w:p>
    </w:sdtContent>
  </w:sdt>
  <w:p w:rsidR="00B76B4B" w:rsidRDefault="00B76B4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742C" w:rsidRDefault="0060742C" w:rsidP="00B76B4B">
      <w:r>
        <w:separator/>
      </w:r>
    </w:p>
  </w:footnote>
  <w:footnote w:type="continuationSeparator" w:id="0">
    <w:p w:rsidR="0060742C" w:rsidRDefault="0060742C" w:rsidP="00B76B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210EE8A"/>
    <w:lvl w:ilvl="0">
      <w:numFmt w:val="bullet"/>
      <w:lvlText w:val="*"/>
      <w:lvlJc w:val="left"/>
    </w:lvl>
  </w:abstractNum>
  <w:abstractNum w:abstractNumId="1">
    <w:nsid w:val="08612EFE"/>
    <w:multiLevelType w:val="hybridMultilevel"/>
    <w:tmpl w:val="E118F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671114"/>
    <w:multiLevelType w:val="hybridMultilevel"/>
    <w:tmpl w:val="AAD67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DB7F8A"/>
    <w:multiLevelType w:val="singleLevel"/>
    <w:tmpl w:val="34A27A7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4">
    <w:nsid w:val="46E91DD1"/>
    <w:multiLevelType w:val="hybridMultilevel"/>
    <w:tmpl w:val="3DDA3952"/>
    <w:lvl w:ilvl="0" w:tplc="A210EE8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6F44AE"/>
    <w:multiLevelType w:val="hybridMultilevel"/>
    <w:tmpl w:val="F2D0CC3C"/>
    <w:lvl w:ilvl="0" w:tplc="2B860506">
      <w:start w:val="1"/>
      <w:numFmt w:val="bullet"/>
      <w:lvlText w:val=""/>
      <w:lvlJc w:val="left"/>
      <w:pPr>
        <w:ind w:left="1353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">
    <w:nsid w:val="7A7C2A36"/>
    <w:multiLevelType w:val="hybridMultilevel"/>
    <w:tmpl w:val="2676E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426EC5"/>
    <w:multiLevelType w:val="singleLevel"/>
    <w:tmpl w:val="B644022C"/>
    <w:lvl w:ilvl="0">
      <w:start w:val="3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4">
    <w:abstractNumId w:val="4"/>
  </w:num>
  <w:num w:numId="5">
    <w:abstractNumId w:val="5"/>
  </w:num>
  <w:num w:numId="6">
    <w:abstractNumId w:val="3"/>
  </w:num>
  <w:num w:numId="7">
    <w:abstractNumId w:val="7"/>
  </w:num>
  <w:num w:numId="8">
    <w:abstractNumId w:val="1"/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08CF"/>
    <w:rsid w:val="0002238D"/>
    <w:rsid w:val="000907C2"/>
    <w:rsid w:val="00097009"/>
    <w:rsid w:val="000E08CF"/>
    <w:rsid w:val="00145CB6"/>
    <w:rsid w:val="001702B9"/>
    <w:rsid w:val="001A0551"/>
    <w:rsid w:val="001A05CB"/>
    <w:rsid w:val="001B00CD"/>
    <w:rsid w:val="001B04A6"/>
    <w:rsid w:val="001B78CD"/>
    <w:rsid w:val="001C7C6B"/>
    <w:rsid w:val="00207DFB"/>
    <w:rsid w:val="00211703"/>
    <w:rsid w:val="00213837"/>
    <w:rsid w:val="00217DFC"/>
    <w:rsid w:val="00282A7A"/>
    <w:rsid w:val="00336759"/>
    <w:rsid w:val="003A0DE5"/>
    <w:rsid w:val="00412D58"/>
    <w:rsid w:val="004329B8"/>
    <w:rsid w:val="00470637"/>
    <w:rsid w:val="00515DE1"/>
    <w:rsid w:val="005B299C"/>
    <w:rsid w:val="005E1F5C"/>
    <w:rsid w:val="0060742C"/>
    <w:rsid w:val="0063566B"/>
    <w:rsid w:val="006827E8"/>
    <w:rsid w:val="0069475B"/>
    <w:rsid w:val="006C7A06"/>
    <w:rsid w:val="00731DC9"/>
    <w:rsid w:val="00765384"/>
    <w:rsid w:val="007A2906"/>
    <w:rsid w:val="007D67AF"/>
    <w:rsid w:val="007E7745"/>
    <w:rsid w:val="008A0140"/>
    <w:rsid w:val="008C446D"/>
    <w:rsid w:val="008D298B"/>
    <w:rsid w:val="008D4938"/>
    <w:rsid w:val="00916BAC"/>
    <w:rsid w:val="00917E2E"/>
    <w:rsid w:val="00A012F1"/>
    <w:rsid w:val="00A30F0F"/>
    <w:rsid w:val="00A34C16"/>
    <w:rsid w:val="00A91D1D"/>
    <w:rsid w:val="00B604AD"/>
    <w:rsid w:val="00B76B4B"/>
    <w:rsid w:val="00BD0009"/>
    <w:rsid w:val="00BE5A58"/>
    <w:rsid w:val="00C02D5C"/>
    <w:rsid w:val="00D43DD1"/>
    <w:rsid w:val="00D75E47"/>
    <w:rsid w:val="00D83109"/>
    <w:rsid w:val="00EC62EB"/>
    <w:rsid w:val="00F0276A"/>
    <w:rsid w:val="00F30BC9"/>
    <w:rsid w:val="00FB3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8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76B4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76B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B76B4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76B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282A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38AC2A-6D71-4E4A-8687-D071E3D5F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1375</Words>
  <Characters>7838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Юзер</cp:lastModifiedBy>
  <cp:revision>2</cp:revision>
  <cp:lastPrinted>2013-03-01T09:21:00Z</cp:lastPrinted>
  <dcterms:created xsi:type="dcterms:W3CDTF">2013-03-06T04:35:00Z</dcterms:created>
  <dcterms:modified xsi:type="dcterms:W3CDTF">2013-03-06T04:35:00Z</dcterms:modified>
</cp:coreProperties>
</file>